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44" w:rsidRPr="00431644" w:rsidRDefault="00431644" w:rsidP="0043164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31644">
        <w:rPr>
          <w:rFonts w:ascii="Times New Roman" w:eastAsia="Times New Roman" w:hAnsi="Times New Roman" w:cs="Times New Roman"/>
          <w:b/>
          <w:bCs/>
          <w:kern w:val="36"/>
          <w:sz w:val="24"/>
          <w:szCs w:val="24"/>
        </w:rPr>
        <w:t>Analyzing a Current Health Care Problem or Issue</w:t>
      </w:r>
    </w:p>
    <w:p w:rsidR="00431644" w:rsidRPr="00431644" w:rsidRDefault="00431644" w:rsidP="00431644">
      <w:pPr>
        <w:spacing w:after="0" w:line="240" w:lineRule="auto"/>
        <w:rPr>
          <w:rFonts w:ascii="Times New Roman" w:eastAsia="Times New Roman" w:hAnsi="Times New Roman" w:cs="Times New Roman"/>
          <w:sz w:val="24"/>
          <w:szCs w:val="24"/>
        </w:rPr>
      </w:pPr>
      <w:r w:rsidRPr="00431644">
        <w:rPr>
          <w:rFonts w:ascii="Times New Roman" w:eastAsia="Times New Roman" w:hAnsi="Times New Roman" w:cs="Times New Roman"/>
          <w:sz w:val="24"/>
          <w:szCs w:val="24"/>
        </w:rPr>
        <w:t>Order 1583796</w:t>
      </w:r>
    </w:p>
    <w:p w:rsidR="00431644" w:rsidRDefault="00431644" w:rsidP="00431644">
      <w:pPr>
        <w:pStyle w:val="NormalWeb"/>
      </w:pPr>
      <w:bookmarkStart w:id="0" w:name="_GoBack"/>
      <w:bookmarkEnd w:id="0"/>
    </w:p>
    <w:p w:rsidR="00431644" w:rsidRDefault="00431644" w:rsidP="00431644">
      <w:pPr>
        <w:pStyle w:val="NormalWeb"/>
      </w:pPr>
      <w:r>
        <w:t>Description</w:t>
      </w:r>
    </w:p>
    <w:p w:rsidR="00431644" w:rsidRDefault="00431644" w:rsidP="00431644">
      <w:pPr>
        <w:pStyle w:val="NormalWeb"/>
      </w:pPr>
      <w:r>
        <w:t xml:space="preserve">Analyzing a Current Health Care Problem or Issue   ·       Write a 4-6-page analysis of a current problem or issue in health care, including a proposed solution and possible ethical implications. Introduction In your health care career, you will be confronted with many problems that demand a solution. By using research skills, you can learn what others are doing and saying about similar problems. Then you can analyze the problem and the people and systems it affects. You can examine potential solutions and their ramifications. This assessment allows you to practice this approach with a real-world problem. Demonstration of Proficiency </w:t>
      </w:r>
      <w:proofErr w:type="gramStart"/>
      <w:r>
        <w:t>By</w:t>
      </w:r>
      <w:proofErr w:type="gramEnd"/>
      <w:r>
        <w:t xml:space="preserve"> successfully completing this assessment, you will demonstrate your proficiency in the course competencies through the following assessment scoring guide criteria: ·       Competency 1: Apply information literacy and library research skills to obtain scholarly information in the field of health care.  ·       Use scholarly information to describe and explain a health care problem or issue and identify possible causes for it. ·       Competency 2: Apply scholarly information through critical thinking to solve problems in the field of health care.  ·       Analyze a health care problem or issue by describing the context, explaining why it is important and identifying populations affected by it. ·       Discuss potential solutions for a health care problem or issue and describe what would be required to implement a solution. ·       Competency 3: Apply ethical principles and academic standards to the study of health care.  ·       Analyze the ethical implications if a potential solution to a health care problem or issue was implemented. ·       Competency 4: Write for a specific audience, in appropriate tone and style, in accordance with Capella's writing standards.  ·       </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44"/>
    <w:rsid w:val="00431644"/>
    <w:rsid w:val="005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3359"/>
  <w15:chartTrackingRefBased/>
  <w15:docId w15:val="{D59D9438-D667-4728-BF86-C80B1052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1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31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3164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5761">
      <w:bodyDiv w:val="1"/>
      <w:marLeft w:val="0"/>
      <w:marRight w:val="0"/>
      <w:marTop w:val="0"/>
      <w:marBottom w:val="0"/>
      <w:divBdr>
        <w:top w:val="none" w:sz="0" w:space="0" w:color="auto"/>
        <w:left w:val="none" w:sz="0" w:space="0" w:color="auto"/>
        <w:bottom w:val="none" w:sz="0" w:space="0" w:color="auto"/>
        <w:right w:val="none" w:sz="0" w:space="0" w:color="auto"/>
      </w:divBdr>
      <w:divsChild>
        <w:div w:id="1016736925">
          <w:marLeft w:val="0"/>
          <w:marRight w:val="0"/>
          <w:marTop w:val="0"/>
          <w:marBottom w:val="0"/>
          <w:divBdr>
            <w:top w:val="none" w:sz="0" w:space="0" w:color="auto"/>
            <w:left w:val="none" w:sz="0" w:space="0" w:color="auto"/>
            <w:bottom w:val="none" w:sz="0" w:space="0" w:color="auto"/>
            <w:right w:val="none" w:sz="0" w:space="0" w:color="auto"/>
          </w:divBdr>
          <w:divsChild>
            <w:div w:id="402217932">
              <w:marLeft w:val="0"/>
              <w:marRight w:val="0"/>
              <w:marTop w:val="0"/>
              <w:marBottom w:val="0"/>
              <w:divBdr>
                <w:top w:val="none" w:sz="0" w:space="0" w:color="auto"/>
                <w:left w:val="none" w:sz="0" w:space="0" w:color="auto"/>
                <w:bottom w:val="none" w:sz="0" w:space="0" w:color="auto"/>
                <w:right w:val="none" w:sz="0" w:space="0" w:color="auto"/>
              </w:divBdr>
              <w:divsChild>
                <w:div w:id="9228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69686">
      <w:bodyDiv w:val="1"/>
      <w:marLeft w:val="0"/>
      <w:marRight w:val="0"/>
      <w:marTop w:val="0"/>
      <w:marBottom w:val="0"/>
      <w:divBdr>
        <w:top w:val="none" w:sz="0" w:space="0" w:color="auto"/>
        <w:left w:val="none" w:sz="0" w:space="0" w:color="auto"/>
        <w:bottom w:val="none" w:sz="0" w:space="0" w:color="auto"/>
        <w:right w:val="none" w:sz="0" w:space="0" w:color="auto"/>
      </w:divBdr>
      <w:divsChild>
        <w:div w:id="164365391">
          <w:marLeft w:val="0"/>
          <w:marRight w:val="0"/>
          <w:marTop w:val="0"/>
          <w:marBottom w:val="0"/>
          <w:divBdr>
            <w:top w:val="none" w:sz="0" w:space="0" w:color="auto"/>
            <w:left w:val="none" w:sz="0" w:space="0" w:color="auto"/>
            <w:bottom w:val="none" w:sz="0" w:space="0" w:color="auto"/>
            <w:right w:val="none" w:sz="0" w:space="0" w:color="auto"/>
          </w:divBdr>
          <w:divsChild>
            <w:div w:id="871453345">
              <w:marLeft w:val="0"/>
              <w:marRight w:val="0"/>
              <w:marTop w:val="0"/>
              <w:marBottom w:val="0"/>
              <w:divBdr>
                <w:top w:val="none" w:sz="0" w:space="0" w:color="auto"/>
                <w:left w:val="none" w:sz="0" w:space="0" w:color="auto"/>
                <w:bottom w:val="none" w:sz="0" w:space="0" w:color="auto"/>
                <w:right w:val="none" w:sz="0" w:space="0" w:color="auto"/>
              </w:divBdr>
              <w:divsChild>
                <w:div w:id="2974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9198">
      <w:bodyDiv w:val="1"/>
      <w:marLeft w:val="0"/>
      <w:marRight w:val="0"/>
      <w:marTop w:val="0"/>
      <w:marBottom w:val="0"/>
      <w:divBdr>
        <w:top w:val="none" w:sz="0" w:space="0" w:color="auto"/>
        <w:left w:val="none" w:sz="0" w:space="0" w:color="auto"/>
        <w:bottom w:val="none" w:sz="0" w:space="0" w:color="auto"/>
        <w:right w:val="none" w:sz="0" w:space="0" w:color="auto"/>
      </w:divBdr>
      <w:divsChild>
        <w:div w:id="167217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Analyzing a Current Health Care Problem or Issue</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2021-03-19T16:17:00Z</dcterms:created>
  <dcterms:modified xsi:type="dcterms:W3CDTF">2021-03-19T16:19:00Z</dcterms:modified>
</cp:coreProperties>
</file>