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14C" w:rsidRPr="00C4114C" w:rsidRDefault="00C4114C" w:rsidP="00C4114C">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C4114C">
        <w:rPr>
          <w:rFonts w:ascii="Times New Roman" w:eastAsia="Times New Roman" w:hAnsi="Times New Roman" w:cs="Times New Roman"/>
          <w:b/>
          <w:bCs/>
          <w:kern w:val="36"/>
          <w:sz w:val="24"/>
          <w:szCs w:val="24"/>
        </w:rPr>
        <w:t>Constitutional Criminal Law</w:t>
      </w:r>
    </w:p>
    <w:p w:rsidR="00C4114C" w:rsidRPr="00C4114C" w:rsidRDefault="00C4114C" w:rsidP="00C4114C">
      <w:pPr>
        <w:spacing w:after="0" w:line="240" w:lineRule="auto"/>
        <w:rPr>
          <w:rFonts w:ascii="Times New Roman" w:eastAsia="Times New Roman" w:hAnsi="Times New Roman" w:cs="Times New Roman"/>
          <w:sz w:val="24"/>
          <w:szCs w:val="24"/>
        </w:rPr>
      </w:pPr>
      <w:r w:rsidRPr="00C4114C">
        <w:rPr>
          <w:rFonts w:ascii="Times New Roman" w:eastAsia="Times New Roman" w:hAnsi="Times New Roman" w:cs="Times New Roman"/>
          <w:sz w:val="24"/>
          <w:szCs w:val="24"/>
        </w:rPr>
        <w:t>Order 1584551</w:t>
      </w:r>
    </w:p>
    <w:p w:rsidR="00C4114C" w:rsidRDefault="00C4114C" w:rsidP="00C4114C">
      <w:pPr>
        <w:pStyle w:val="NormalWeb"/>
      </w:pPr>
      <w:bookmarkStart w:id="0" w:name="_GoBack"/>
      <w:bookmarkEnd w:id="0"/>
    </w:p>
    <w:p w:rsidR="00C4114C" w:rsidRDefault="00C4114C" w:rsidP="00C4114C">
      <w:pPr>
        <w:pStyle w:val="NormalWeb"/>
      </w:pPr>
      <w:r>
        <w:t>Description</w:t>
      </w:r>
    </w:p>
    <w:p w:rsidR="00C4114C" w:rsidRDefault="00C4114C" w:rsidP="00C4114C">
      <w:pPr>
        <w:pStyle w:val="order-descriptiontext"/>
      </w:pPr>
      <w:r>
        <w:t>Explain how criminal due process and other rights attach to the states. As part of this discussion: discuss and explain the selective incorporation doctrine discuss and explain the free-standing due process doctrine discuss and explain how the doctrines are different</w:t>
      </w:r>
      <w:proofErr w:type="gramStart"/>
      <w:r>
        <w:t>  Bring</w:t>
      </w:r>
      <w:proofErr w:type="gramEnd"/>
      <w:r>
        <w:t xml:space="preserve"> the two opinions into the discussion. Provide a summary of each opinion (see my comments below) </w:t>
      </w:r>
      <w:proofErr w:type="gramStart"/>
      <w:r>
        <w:t>In</w:t>
      </w:r>
      <w:proofErr w:type="gramEnd"/>
      <w:r>
        <w:t xml:space="preserve"> your summary of District Attorney's Office v. Osborne comment on the majority opinion by Justice Alito, the concurring opinion by Justice Thomas, and the opinions of the dissent. What do you think?  In your summary of District Attorney Office v. Osborne, comment on whether you believe justice was done by the Supreme Court (This requires more than a single sentence answer. Tell me your opinion and why. 4. Conclude your essay by discussing what </w:t>
      </w:r>
      <w:proofErr w:type="spellStart"/>
      <w:r>
        <w:t>suprised</w:t>
      </w:r>
      <w:proofErr w:type="spellEnd"/>
      <w:r>
        <w:t xml:space="preserve"> and interested you about each opinion. </w:t>
      </w:r>
      <w:proofErr w:type="spellStart"/>
      <w:r>
        <w:t>Additionaly</w:t>
      </w:r>
      <w:proofErr w:type="spellEnd"/>
      <w:r>
        <w:t xml:space="preserve"> discuss any difficulties you had with reading and understanding the opinions.  Use this format. Constitutional Criminal Law - </w:t>
      </w:r>
      <w:proofErr w:type="gramStart"/>
      <w:r>
        <w:t>Spring</w:t>
      </w:r>
      <w:proofErr w:type="gramEnd"/>
      <w:r>
        <w:t xml:space="preserve"> 2021 Name: Due Process Assignment 1 Date: Begin your essay with a brief introduction of the assignment. After the introduction begin the body of the assignment. I urge you to consider using caption to divide the various topics of the essay. In an essay format this requires proper transitions.  While there is no specific page requirement, I doubt this can be done in less than three to four pages with single spacing within paragraphs and double spacing between paragraphs</w:t>
      </w:r>
      <w:proofErr w:type="gramStart"/>
      <w:r>
        <w:t>  I</w:t>
      </w:r>
      <w:proofErr w:type="gramEnd"/>
      <w:r>
        <w:t xml:space="preserve"> do want you to provide an insightful, well-reasoned, and critical explanation, discussion, and response to the assignment. Your response should include multiple well-structured paragraphs. Show me that you can think like a graduate student.  Your summary of a specific opinion is an analysis of the opinion. A summary should include: a brief review of the background and facts of the case an explanation of the issue(s) considered by the Court an explanation of how the Court resolved the issue(s) and the Court's reasoning your reaction to the opinion and case The last section requires you to think critically about the case and allows you the opportunity to discuss what you found interesting about the case. This requires more than you liked the opinion. Provide a critical comment. This section requires you to think critically about the case and allows you the opportunity to discuss what you found interesting about the case. This requires more than you liked the opinion. Provide a critical comment.   Refer to the opinion using a proper case </w:t>
      </w:r>
      <w:proofErr w:type="spellStart"/>
      <w:r>
        <w:t>ciation</w:t>
      </w:r>
      <w:proofErr w:type="spellEnd"/>
      <w:r>
        <w:t xml:space="preserve">. Typically, you can find the citation at the beginning of the opinion. The citation tells the reader where to find the case when doing legal research. During this semester, use this citation format: District Attorney's Office v. Osborne, 557 U.S. 52, 129 </w:t>
      </w:r>
      <w:proofErr w:type="spellStart"/>
      <w:r>
        <w:t>S.Ct</w:t>
      </w:r>
      <w:proofErr w:type="spellEnd"/>
      <w:r>
        <w:t xml:space="preserve">. 2308, 174 </w:t>
      </w:r>
      <w:proofErr w:type="spellStart"/>
      <w:r>
        <w:t>L.Ed</w:t>
      </w:r>
      <w:proofErr w:type="spellEnd"/>
      <w:r>
        <w:t>. 2d 38 (2009).</w:t>
      </w:r>
    </w:p>
    <w:p w:rsidR="006C12B8" w:rsidRDefault="006C12B8"/>
    <w:sectPr w:rsidR="006C1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4C"/>
    <w:rsid w:val="006C12B8"/>
    <w:rsid w:val="00C4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B76B"/>
  <w15:chartTrackingRefBased/>
  <w15:docId w15:val="{BDB1A971-3137-4685-8E28-81B5660F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11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1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411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114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96967">
      <w:bodyDiv w:val="1"/>
      <w:marLeft w:val="0"/>
      <w:marRight w:val="0"/>
      <w:marTop w:val="0"/>
      <w:marBottom w:val="0"/>
      <w:divBdr>
        <w:top w:val="none" w:sz="0" w:space="0" w:color="auto"/>
        <w:left w:val="none" w:sz="0" w:space="0" w:color="auto"/>
        <w:bottom w:val="none" w:sz="0" w:space="0" w:color="auto"/>
        <w:right w:val="none" w:sz="0" w:space="0" w:color="auto"/>
      </w:divBdr>
      <w:divsChild>
        <w:div w:id="2000575765">
          <w:marLeft w:val="0"/>
          <w:marRight w:val="0"/>
          <w:marTop w:val="0"/>
          <w:marBottom w:val="0"/>
          <w:divBdr>
            <w:top w:val="none" w:sz="0" w:space="0" w:color="auto"/>
            <w:left w:val="none" w:sz="0" w:space="0" w:color="auto"/>
            <w:bottom w:val="none" w:sz="0" w:space="0" w:color="auto"/>
            <w:right w:val="none" w:sz="0" w:space="0" w:color="auto"/>
          </w:divBdr>
          <w:divsChild>
            <w:div w:id="1431001404">
              <w:marLeft w:val="0"/>
              <w:marRight w:val="0"/>
              <w:marTop w:val="0"/>
              <w:marBottom w:val="0"/>
              <w:divBdr>
                <w:top w:val="none" w:sz="0" w:space="0" w:color="auto"/>
                <w:left w:val="none" w:sz="0" w:space="0" w:color="auto"/>
                <w:bottom w:val="none" w:sz="0" w:space="0" w:color="auto"/>
                <w:right w:val="none" w:sz="0" w:space="0" w:color="auto"/>
              </w:divBdr>
              <w:divsChild>
                <w:div w:id="20407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34460">
      <w:bodyDiv w:val="1"/>
      <w:marLeft w:val="0"/>
      <w:marRight w:val="0"/>
      <w:marTop w:val="0"/>
      <w:marBottom w:val="0"/>
      <w:divBdr>
        <w:top w:val="none" w:sz="0" w:space="0" w:color="auto"/>
        <w:left w:val="none" w:sz="0" w:space="0" w:color="auto"/>
        <w:bottom w:val="none" w:sz="0" w:space="0" w:color="auto"/>
        <w:right w:val="none" w:sz="0" w:space="0" w:color="auto"/>
      </w:divBdr>
      <w:divsChild>
        <w:div w:id="147104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2465</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Constitutional Criminal Law</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2021-03-19T19:11:00Z</dcterms:created>
  <dcterms:modified xsi:type="dcterms:W3CDTF">2021-03-19T19:12:00Z</dcterms:modified>
</cp:coreProperties>
</file>