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DC" w:rsidRPr="00036ADC" w:rsidRDefault="00036ADC" w:rsidP="00036A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6ADC">
        <w:rPr>
          <w:rFonts w:ascii="Times New Roman" w:eastAsia="Times New Roman" w:hAnsi="Times New Roman" w:cs="Times New Roman"/>
          <w:b/>
          <w:bCs/>
          <w:kern w:val="36"/>
          <w:sz w:val="48"/>
          <w:szCs w:val="48"/>
        </w:rPr>
        <w:t>Historical analysis</w:t>
      </w:r>
    </w:p>
    <w:p w:rsidR="00036ADC" w:rsidRPr="00036ADC" w:rsidRDefault="00036ADC" w:rsidP="00036ADC">
      <w:pPr>
        <w:spacing w:after="0" w:line="240" w:lineRule="auto"/>
        <w:rPr>
          <w:rFonts w:ascii="Times New Roman" w:eastAsia="Times New Roman" w:hAnsi="Times New Roman" w:cs="Times New Roman"/>
          <w:sz w:val="24"/>
          <w:szCs w:val="24"/>
        </w:rPr>
      </w:pPr>
      <w:r w:rsidRPr="00036ADC">
        <w:rPr>
          <w:rFonts w:ascii="Times New Roman" w:eastAsia="Times New Roman" w:hAnsi="Times New Roman" w:cs="Times New Roman"/>
          <w:sz w:val="24"/>
          <w:szCs w:val="24"/>
        </w:rPr>
        <w:t>Order 1610071 B</w:t>
      </w:r>
    </w:p>
    <w:p w:rsidR="00036ADC" w:rsidRDefault="00036ADC" w:rsidP="00036ADC">
      <w:pPr>
        <w:pStyle w:val="NormalWeb"/>
      </w:pPr>
      <w:bookmarkStart w:id="0" w:name="_GoBack"/>
      <w:bookmarkEnd w:id="0"/>
    </w:p>
    <w:p w:rsidR="00036ADC" w:rsidRDefault="00036ADC" w:rsidP="00036ADC">
      <w:pPr>
        <w:pStyle w:val="NormalWeb"/>
      </w:pPr>
      <w:r>
        <w:t>Description</w:t>
      </w:r>
    </w:p>
    <w:p w:rsidR="00036ADC" w:rsidRDefault="00036ADC" w:rsidP="00036ADC">
      <w:pPr>
        <w:pStyle w:val="order-descriptiontext"/>
      </w:pPr>
      <w:r>
        <w:t xml:space="preserve">New Historicism: New historicists acknowledge the importance of the literary text, but they also analyze the text with an eye to history. The majority of critics between 1920 and 1950 focused on a work’s historical content and based their interpretations on the interplay between the text and historical contexts. “New historicists attempt to define a period in all of its dimensions, including political, economic, social, and aesthetic concerns” (Meyer 656).   Assignment: Task </w:t>
      </w:r>
      <w:proofErr w:type="gramStart"/>
      <w:r>
        <w:t>This</w:t>
      </w:r>
      <w:proofErr w:type="gramEnd"/>
      <w:r>
        <w:t xml:space="preserve"> essay need to address one of the readings from a historical point of view. Remember, “New historicists attempt to define a period in all of its dimensions, including political, economic, social, and aesthetic concerns” (Meyer 656). For our purposes, you can research one of these dimensions to help you further your analysis of a text’s themes. Minimum Requirements: - Include an effective thesis statement going beyond “stating the obvious” or summarizing class discussion - Demonstrate an insightful introduction, smooth transitions that guide the reader between sufficient, research-backed body paragraphs, and a compelling conclusion - Support your opinion with examples from life and/or observations of the world and uses multiple pieces of evidence from the assigned readings as well as your own research (in-text citations), class discussions, and personal account - Proofread, making sure it is relatively free of errors and utilizes coordinating and subordinating conjunctions, use of semicolons, and incorporate new vocabulary used correctly - Write a final draft of 5-6 pages in length (plus a works cited page), follow the standard MLA formatting guidelines for citations, spacing, works cited, etc.  An “A” paper will meet all the minimum requirements AND… - Include at least 2 outside sources and properly quoted and cited - Demonstrate evidence of your stance and understanding of the topic through critique and exploration beyond what is stated in the book  - Incorporate 5 or more multi-clause sentences incorporating dependent clauses, independent clauses, relative clauses, etc.</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DC"/>
    <w:rsid w:val="00036ADC"/>
    <w:rsid w:val="0003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E5BA"/>
  <w15:chartTrackingRefBased/>
  <w15:docId w15:val="{8830C6B6-DA28-4E4A-A0D9-0F68F5FF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6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36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6ADC"/>
    <w:rPr>
      <w:rFonts w:ascii="Times New Roman" w:eastAsia="Times New Roman" w:hAnsi="Times New Roman" w:cs="Times New Roman"/>
      <w:b/>
      <w:bCs/>
      <w:kern w:val="36"/>
      <w:sz w:val="48"/>
      <w:szCs w:val="48"/>
    </w:rPr>
  </w:style>
  <w:style w:type="character" w:customStyle="1" w:styleId="c-primary--l">
    <w:name w:val="_c-primary--l"/>
    <w:basedOn w:val="DefaultParagraphFont"/>
    <w:rsid w:val="0003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202043">
      <w:bodyDiv w:val="1"/>
      <w:marLeft w:val="0"/>
      <w:marRight w:val="0"/>
      <w:marTop w:val="0"/>
      <w:marBottom w:val="0"/>
      <w:divBdr>
        <w:top w:val="none" w:sz="0" w:space="0" w:color="auto"/>
        <w:left w:val="none" w:sz="0" w:space="0" w:color="auto"/>
        <w:bottom w:val="none" w:sz="0" w:space="0" w:color="auto"/>
        <w:right w:val="none" w:sz="0" w:space="0" w:color="auto"/>
      </w:divBdr>
      <w:divsChild>
        <w:div w:id="2143766395">
          <w:marLeft w:val="0"/>
          <w:marRight w:val="0"/>
          <w:marTop w:val="0"/>
          <w:marBottom w:val="0"/>
          <w:divBdr>
            <w:top w:val="none" w:sz="0" w:space="0" w:color="auto"/>
            <w:left w:val="none" w:sz="0" w:space="0" w:color="auto"/>
            <w:bottom w:val="none" w:sz="0" w:space="0" w:color="auto"/>
            <w:right w:val="none" w:sz="0" w:space="0" w:color="auto"/>
          </w:divBdr>
        </w:div>
      </w:divsChild>
    </w:div>
    <w:div w:id="2015261172">
      <w:bodyDiv w:val="1"/>
      <w:marLeft w:val="0"/>
      <w:marRight w:val="0"/>
      <w:marTop w:val="0"/>
      <w:marBottom w:val="0"/>
      <w:divBdr>
        <w:top w:val="none" w:sz="0" w:space="0" w:color="auto"/>
        <w:left w:val="none" w:sz="0" w:space="0" w:color="auto"/>
        <w:bottom w:val="none" w:sz="0" w:space="0" w:color="auto"/>
        <w:right w:val="none" w:sz="0" w:space="0" w:color="auto"/>
      </w:divBdr>
      <w:divsChild>
        <w:div w:id="497765755">
          <w:marLeft w:val="0"/>
          <w:marRight w:val="0"/>
          <w:marTop w:val="0"/>
          <w:marBottom w:val="0"/>
          <w:divBdr>
            <w:top w:val="none" w:sz="0" w:space="0" w:color="auto"/>
            <w:left w:val="none" w:sz="0" w:space="0" w:color="auto"/>
            <w:bottom w:val="none" w:sz="0" w:space="0" w:color="auto"/>
            <w:right w:val="none" w:sz="0" w:space="0" w:color="auto"/>
          </w:divBdr>
          <w:divsChild>
            <w:div w:id="2020740438">
              <w:marLeft w:val="0"/>
              <w:marRight w:val="0"/>
              <w:marTop w:val="0"/>
              <w:marBottom w:val="0"/>
              <w:divBdr>
                <w:top w:val="none" w:sz="0" w:space="0" w:color="auto"/>
                <w:left w:val="none" w:sz="0" w:space="0" w:color="auto"/>
                <w:bottom w:val="none" w:sz="0" w:space="0" w:color="auto"/>
                <w:right w:val="none" w:sz="0" w:space="0" w:color="auto"/>
              </w:divBdr>
              <w:divsChild>
                <w:div w:id="12765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Historical analysis</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2021-03-24T19:37:00Z</dcterms:created>
  <dcterms:modified xsi:type="dcterms:W3CDTF">2021-03-24T19:40:00Z</dcterms:modified>
</cp:coreProperties>
</file>