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30B" w:rsidRPr="008F330B" w:rsidRDefault="008F330B" w:rsidP="008F330B">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8F330B">
        <w:rPr>
          <w:rFonts w:ascii="Times New Roman" w:eastAsia="Times New Roman" w:hAnsi="Times New Roman" w:cs="Times New Roman"/>
          <w:b/>
          <w:bCs/>
          <w:kern w:val="36"/>
          <w:sz w:val="24"/>
          <w:szCs w:val="24"/>
        </w:rPr>
        <w:t>Synthesize the effect that healthcare reform has on stakeholders</w:t>
      </w:r>
    </w:p>
    <w:bookmarkEnd w:id="0"/>
    <w:p w:rsidR="008F330B" w:rsidRPr="008F330B" w:rsidRDefault="008F330B" w:rsidP="008F330B">
      <w:pPr>
        <w:spacing w:after="0" w:line="240" w:lineRule="auto"/>
        <w:rPr>
          <w:rFonts w:ascii="Times New Roman" w:eastAsia="Times New Roman" w:hAnsi="Times New Roman" w:cs="Times New Roman"/>
          <w:sz w:val="24"/>
          <w:szCs w:val="24"/>
        </w:rPr>
      </w:pPr>
      <w:r w:rsidRPr="008F330B">
        <w:rPr>
          <w:rFonts w:ascii="Times New Roman" w:eastAsia="Times New Roman" w:hAnsi="Times New Roman" w:cs="Times New Roman"/>
          <w:sz w:val="24"/>
          <w:szCs w:val="24"/>
        </w:rPr>
        <w:t>Order 1602434</w:t>
      </w:r>
    </w:p>
    <w:p w:rsidR="008F330B" w:rsidRDefault="008F330B" w:rsidP="008F330B">
      <w:pPr>
        <w:pStyle w:val="NormalWeb"/>
      </w:pPr>
    </w:p>
    <w:p w:rsidR="008F330B" w:rsidRDefault="008F330B" w:rsidP="008F330B">
      <w:pPr>
        <w:pStyle w:val="NormalWeb"/>
      </w:pPr>
      <w:r>
        <w:t>Description</w:t>
      </w:r>
    </w:p>
    <w:p w:rsidR="008F330B" w:rsidRDefault="008F330B" w:rsidP="008F330B">
      <w:pPr>
        <w:pStyle w:val="order-descriptiontext"/>
      </w:pPr>
      <w:r>
        <w:t>Synthesize the effect that healthcare reform has on stakeholders</w:t>
      </w:r>
      <w:proofErr w:type="gramStart"/>
      <w:r>
        <w:t>  Directions</w:t>
      </w:r>
      <w:proofErr w:type="gramEnd"/>
      <w:r>
        <w:t xml:space="preserve"> For this Assignment, you will examine the stakeholders impacted by the implementation of the Affordable Care Act (ACA). Your paper must include the following topics: Differentiate between at least three groups of stakeholders impacted by the ACA. Examine the financial impact of the ACA on each group of stakeholders. Summarize benefits of the ACA on each group of stakeholders. Summarize drawbacks of the ACA on each group of stakeholders.  The word count for your paper, excluding the title page and references page, will be 800-1200 words. You must include a minimum of (5) different scholarly references.  Assignment Requirements Before finalizing your work, you should: be sure to read the Assignment description carefully (as displayed above); consult the Grading Rubric (under the Course Resources) to make sure you have included everything necessary; and utilize spelling and grammar check to minimize errors.  Your writing Assignment should: follow the conventions of Standard English (correct grammar, punctuation, etc.); be well ordered, logical, and unified, as well as original and insightful; display superior content, organization, style, and mechanics; and use APA formatting and citation style.  Minimum Submission Requirements</w:t>
      </w:r>
      <w:proofErr w:type="gramStart"/>
      <w:r>
        <w:t>  This</w:t>
      </w:r>
      <w:proofErr w:type="gramEnd"/>
      <w:r>
        <w:t xml:space="preserve"> Assessment should be a Microsoft Word document. Respond to the questions in a thorough manner, providing specific examples of concepts, topics, definitions, and other elements asked for in the questions. Your paper should be highly organized, logical, and focused. Your paper must be written in Standard English and demonstrate exceptional content, organization, style, and grammar and mechanics. Your paper should provide a clearly established and sustained viewpoint and purpose. Your writing should be well ordered, logical and unified, as well as original and insightful. A separate page at the end of your research paper should contain a list of references, in APA format. Use your textbook, the Library, and the internet for research. Be sure to cite both in-text and reference list citations were appropriate and reference all sources.  Your sources and content should follow proper APA citation style. Review the APA formatting and citation style found in the Writing Center. To access the Writing Center, select this link. (It should include a cover sheet, paper is double spaced, in Times New Roman 12-point font, correct citations, Standard English with no spelling or punctuation errors, and correct references at the bottom of the last page.)</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0B"/>
    <w:rsid w:val="00037F7F"/>
    <w:rsid w:val="008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B286"/>
  <w15:chartTrackingRefBased/>
  <w15:docId w15:val="{0B3043B7-7C7C-44AE-B347-C265C9F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33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F3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33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54">
      <w:bodyDiv w:val="1"/>
      <w:marLeft w:val="0"/>
      <w:marRight w:val="0"/>
      <w:marTop w:val="0"/>
      <w:marBottom w:val="0"/>
      <w:divBdr>
        <w:top w:val="none" w:sz="0" w:space="0" w:color="auto"/>
        <w:left w:val="none" w:sz="0" w:space="0" w:color="auto"/>
        <w:bottom w:val="none" w:sz="0" w:space="0" w:color="auto"/>
        <w:right w:val="none" w:sz="0" w:space="0" w:color="auto"/>
      </w:divBdr>
      <w:divsChild>
        <w:div w:id="1691292727">
          <w:marLeft w:val="0"/>
          <w:marRight w:val="0"/>
          <w:marTop w:val="0"/>
          <w:marBottom w:val="0"/>
          <w:divBdr>
            <w:top w:val="none" w:sz="0" w:space="0" w:color="auto"/>
            <w:left w:val="none" w:sz="0" w:space="0" w:color="auto"/>
            <w:bottom w:val="none" w:sz="0" w:space="0" w:color="auto"/>
            <w:right w:val="none" w:sz="0" w:space="0" w:color="auto"/>
          </w:divBdr>
          <w:divsChild>
            <w:div w:id="8681356">
              <w:marLeft w:val="0"/>
              <w:marRight w:val="0"/>
              <w:marTop w:val="0"/>
              <w:marBottom w:val="0"/>
              <w:divBdr>
                <w:top w:val="none" w:sz="0" w:space="0" w:color="auto"/>
                <w:left w:val="none" w:sz="0" w:space="0" w:color="auto"/>
                <w:bottom w:val="none" w:sz="0" w:space="0" w:color="auto"/>
                <w:right w:val="none" w:sz="0" w:space="0" w:color="auto"/>
              </w:divBdr>
              <w:divsChild>
                <w:div w:id="2112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1099">
      <w:bodyDiv w:val="1"/>
      <w:marLeft w:val="0"/>
      <w:marRight w:val="0"/>
      <w:marTop w:val="0"/>
      <w:marBottom w:val="0"/>
      <w:divBdr>
        <w:top w:val="none" w:sz="0" w:space="0" w:color="auto"/>
        <w:left w:val="none" w:sz="0" w:space="0" w:color="auto"/>
        <w:bottom w:val="none" w:sz="0" w:space="0" w:color="auto"/>
        <w:right w:val="none" w:sz="0" w:space="0" w:color="auto"/>
      </w:divBdr>
      <w:divsChild>
        <w:div w:id="128280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Synthesize the effect that healthcare reform has on stakeholders</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2021-03-24T17:57:00Z</dcterms:created>
  <dcterms:modified xsi:type="dcterms:W3CDTF">2021-03-24T17:57:00Z</dcterms:modified>
</cp:coreProperties>
</file>