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426" w:rsidRPr="00A25426" w:rsidRDefault="00A25426" w:rsidP="00A25426">
      <w:pPr>
        <w:shd w:val="clear" w:color="auto" w:fill="FFFFFF"/>
        <w:spacing w:after="0" w:line="240" w:lineRule="auto"/>
        <w:rPr>
          <w:rFonts w:ascii="Arial" w:eastAsia="Times New Roman" w:hAnsi="Arial" w:cs="Arial"/>
          <w:color w:val="333333"/>
          <w:sz w:val="36"/>
          <w:szCs w:val="36"/>
        </w:rPr>
      </w:pPr>
      <w:r w:rsidRPr="00A25426">
        <w:rPr>
          <w:rFonts w:ascii="Arial" w:eastAsia="Times New Roman" w:hAnsi="Arial" w:cs="Arial"/>
          <w:color w:val="333333"/>
          <w:sz w:val="36"/>
          <w:szCs w:val="36"/>
        </w:rPr>
        <w:t>Literature Review: The Use of Clinical Systems to Improve Outcomes and Efficiencies</w:t>
      </w:r>
    </w:p>
    <w:p w:rsidR="00A25426" w:rsidRPr="00A25426" w:rsidRDefault="00A25426" w:rsidP="00A25426">
      <w:pPr>
        <w:shd w:val="clear" w:color="auto" w:fill="FFFFFF"/>
        <w:spacing w:after="0" w:line="240" w:lineRule="auto"/>
        <w:rPr>
          <w:rFonts w:ascii="Arial" w:eastAsia="Times New Roman" w:hAnsi="Arial" w:cs="Arial"/>
          <w:color w:val="333333"/>
          <w:sz w:val="36"/>
          <w:szCs w:val="36"/>
        </w:rPr>
      </w:pPr>
      <w:r w:rsidRPr="00A25426">
        <w:rPr>
          <w:rFonts w:ascii="Arial" w:eastAsia="Times New Roman" w:hAnsi="Arial" w:cs="Arial"/>
          <w:color w:val="333333"/>
          <w:sz w:val="36"/>
          <w:szCs w:val="36"/>
        </w:rPr>
        <w:t> </w:t>
      </w:r>
    </w:p>
    <w:p w:rsidR="00A25426" w:rsidRPr="00A25426" w:rsidRDefault="00A25426" w:rsidP="00A25426">
      <w:pPr>
        <w:shd w:val="clear" w:color="auto" w:fill="FFFFFF"/>
        <w:spacing w:after="0" w:line="240" w:lineRule="atLeast"/>
        <w:rPr>
          <w:rFonts w:ascii="Arial" w:eastAsia="Times New Roman" w:hAnsi="Arial" w:cs="Arial"/>
          <w:color w:val="333333"/>
          <w:sz w:val="18"/>
          <w:szCs w:val="18"/>
        </w:rPr>
      </w:pPr>
      <w:r w:rsidRPr="00A25426">
        <w:rPr>
          <w:rFonts w:ascii="Arial" w:eastAsia="Times New Roman" w:hAnsi="Arial" w:cs="Arial"/>
          <w:color w:val="333333"/>
          <w:sz w:val="18"/>
          <w:szCs w:val="18"/>
        </w:rPr>
        <w:t>Assignment: Literature Review: The Use of Clinical Systems to Improve Outcomes and Efficiencies</w:t>
      </w:r>
    </w:p>
    <w:p w:rsidR="00A25426" w:rsidRDefault="00A25426" w:rsidP="00A25426">
      <w:pPr>
        <w:shd w:val="clear" w:color="auto" w:fill="FFFFFF"/>
        <w:spacing w:line="240" w:lineRule="auto"/>
        <w:rPr>
          <w:rFonts w:ascii="Arial" w:hAnsi="Arial" w:cs="Arial"/>
          <w:color w:val="297CA6"/>
          <w:sz w:val="27"/>
          <w:szCs w:val="27"/>
          <w:u w:val="single"/>
          <w:shd w:val="clear" w:color="auto" w:fill="FFFFFF"/>
        </w:rPr>
      </w:pPr>
      <w:bookmarkStart w:id="0" w:name="_GoBack"/>
      <w:bookmarkEnd w:id="0"/>
    </w:p>
    <w:p w:rsidR="00A25426" w:rsidRDefault="00A25426" w:rsidP="00A25426">
      <w:pPr>
        <w:shd w:val="clear" w:color="auto" w:fill="FFFFFF"/>
        <w:spacing w:line="240" w:lineRule="auto"/>
        <w:rPr>
          <w:rFonts w:ascii="Arial" w:eastAsia="Times New Roman" w:hAnsi="Arial" w:cs="Arial"/>
          <w:color w:val="333333"/>
          <w:sz w:val="29"/>
          <w:szCs w:val="29"/>
        </w:rPr>
      </w:pPr>
      <w:r>
        <w:rPr>
          <w:rFonts w:ascii="Arial" w:hAnsi="Arial" w:cs="Arial"/>
          <w:color w:val="297CA6"/>
          <w:sz w:val="27"/>
          <w:szCs w:val="27"/>
          <w:u w:val="single"/>
          <w:shd w:val="clear" w:color="auto" w:fill="FFFFFF"/>
        </w:rPr>
        <w:t>Order code: </w:t>
      </w:r>
      <w:r>
        <w:rPr>
          <w:rFonts w:ascii="Arial" w:hAnsi="Arial" w:cs="Arial"/>
          <w:b/>
          <w:bCs/>
          <w:color w:val="297CA6"/>
          <w:sz w:val="27"/>
          <w:szCs w:val="27"/>
          <w:shd w:val="clear" w:color="auto" w:fill="FFFFFF"/>
        </w:rPr>
        <w:t>82529071</w:t>
      </w:r>
    </w:p>
    <w:p w:rsidR="00A25426" w:rsidRPr="00A25426" w:rsidRDefault="00A25426" w:rsidP="00A25426">
      <w:pPr>
        <w:shd w:val="clear" w:color="auto" w:fill="FFFFFF"/>
        <w:spacing w:line="240" w:lineRule="auto"/>
        <w:rPr>
          <w:rFonts w:ascii="Arial" w:eastAsia="Times New Roman" w:hAnsi="Arial" w:cs="Arial"/>
          <w:color w:val="333333"/>
          <w:sz w:val="29"/>
          <w:szCs w:val="29"/>
        </w:rPr>
      </w:pPr>
      <w:r w:rsidRPr="00A25426">
        <w:rPr>
          <w:rFonts w:ascii="Arial" w:eastAsia="Times New Roman" w:hAnsi="Arial" w:cs="Arial"/>
          <w:color w:val="333333"/>
          <w:sz w:val="29"/>
          <w:szCs w:val="29"/>
        </w:rPr>
        <w:t>Order Description</w:t>
      </w:r>
    </w:p>
    <w:p w:rsidR="00A25426" w:rsidRPr="00A25426" w:rsidRDefault="00A25426" w:rsidP="00A25426">
      <w:pPr>
        <w:shd w:val="clear" w:color="auto" w:fill="FFFFFF"/>
        <w:spacing w:after="0" w:line="360" w:lineRule="atLeast"/>
        <w:rPr>
          <w:rFonts w:ascii="Arial" w:eastAsia="Times New Roman" w:hAnsi="Arial" w:cs="Arial"/>
          <w:color w:val="555454"/>
          <w:sz w:val="18"/>
          <w:szCs w:val="18"/>
        </w:rPr>
      </w:pPr>
      <w:r w:rsidRPr="00A25426">
        <w:rPr>
          <w:rFonts w:ascii="Arial" w:eastAsia="Times New Roman" w:hAnsi="Arial" w:cs="Arial"/>
          <w:color w:val="555454"/>
          <w:sz w:val="18"/>
          <w:szCs w:val="18"/>
        </w:rPr>
        <w:t>N​‌‍‍‍‌‍‍‍‍‌‍‍‌‌‌‌‍‍‍‌​</w:t>
      </w:r>
      <w:proofErr w:type="spellStart"/>
      <w:proofErr w:type="gramStart"/>
      <w:r w:rsidRPr="00A25426">
        <w:rPr>
          <w:rFonts w:ascii="Arial" w:eastAsia="Times New Roman" w:hAnsi="Arial" w:cs="Arial"/>
          <w:color w:val="555454"/>
          <w:sz w:val="18"/>
          <w:szCs w:val="18"/>
        </w:rPr>
        <w:t>ew</w:t>
      </w:r>
      <w:proofErr w:type="spellEnd"/>
      <w:proofErr w:type="gramEnd"/>
      <w:r w:rsidRPr="00A25426">
        <w:rPr>
          <w:rFonts w:ascii="Arial" w:eastAsia="Times New Roman" w:hAnsi="Arial" w:cs="Arial"/>
          <w:color w:val="555454"/>
          <w:sz w:val="18"/>
          <w:szCs w:val="18"/>
        </w:rPr>
        <w:t xml:space="preserve"> technology—and the application of existing technology—only appears in healthcare settings after careful and significant research. The stakes are high, and new clinical systems need to offer evidence of positive impact on outcomes or efficiencies. Nurse </w:t>
      </w:r>
      <w:proofErr w:type="spellStart"/>
      <w:r w:rsidRPr="00A25426">
        <w:rPr>
          <w:rFonts w:ascii="Arial" w:eastAsia="Times New Roman" w:hAnsi="Arial" w:cs="Arial"/>
          <w:color w:val="555454"/>
          <w:sz w:val="18"/>
          <w:szCs w:val="18"/>
        </w:rPr>
        <w:t>informaticists</w:t>
      </w:r>
      <w:proofErr w:type="spellEnd"/>
      <w:r w:rsidRPr="00A25426">
        <w:rPr>
          <w:rFonts w:ascii="Arial" w:eastAsia="Times New Roman" w:hAnsi="Arial" w:cs="Arial"/>
          <w:color w:val="555454"/>
          <w:sz w:val="18"/>
          <w:szCs w:val="18"/>
        </w:rPr>
        <w:t xml:space="preserve"> and healthcare leaders formulate clinical system strategies. As these strategies are often based on technology trends, </w:t>
      </w:r>
      <w:proofErr w:type="spellStart"/>
      <w:r w:rsidRPr="00A25426">
        <w:rPr>
          <w:rFonts w:ascii="Arial" w:eastAsia="Times New Roman" w:hAnsi="Arial" w:cs="Arial"/>
          <w:color w:val="555454"/>
          <w:sz w:val="18"/>
          <w:szCs w:val="18"/>
        </w:rPr>
        <w:t>informaticists</w:t>
      </w:r>
      <w:proofErr w:type="spellEnd"/>
      <w:r w:rsidRPr="00A25426">
        <w:rPr>
          <w:rFonts w:ascii="Arial" w:eastAsia="Times New Roman" w:hAnsi="Arial" w:cs="Arial"/>
          <w:color w:val="555454"/>
          <w:sz w:val="18"/>
          <w:szCs w:val="18"/>
        </w:rPr>
        <w:t xml:space="preserve"> and others have then benefited from consulting existing research to inform their thinking. In this Assignment, you will review existing research focused on the application of clinical systems. After reviewing, you will summarize your findings. To Prepare: Review the Resources and reflect on the impact of clinical systems on outcomes and efficiencies within the context of nursing practice and healthcare delivery. Conduct a search for recent (within the last 5 years) research focused on the application of clinical systems. The research should provide evidence to support the use of one type of clinical system to improve outcomes and/or efficiencies, such as “the use of personal​‌‍‍‍‌‍‍‍‍‌‍‍‌‌‌‌‍‍‍‌</w:t>
      </w:r>
      <w:proofErr w:type="gramStart"/>
      <w:r w:rsidRPr="00A25426">
        <w:rPr>
          <w:rFonts w:ascii="Arial" w:eastAsia="Times New Roman" w:hAnsi="Arial" w:cs="Arial"/>
          <w:color w:val="555454"/>
          <w:sz w:val="18"/>
          <w:szCs w:val="18"/>
        </w:rPr>
        <w:t>​ health</w:t>
      </w:r>
      <w:proofErr w:type="gramEnd"/>
      <w:r w:rsidRPr="00A25426">
        <w:rPr>
          <w:rFonts w:ascii="Arial" w:eastAsia="Times New Roman" w:hAnsi="Arial" w:cs="Arial"/>
          <w:color w:val="555454"/>
          <w:sz w:val="18"/>
          <w:szCs w:val="18"/>
        </w:rPr>
        <w:t xml:space="preserve"> records or portals to support patients newly diagnosed with diabetes.” Identify and select 4 peer-reviewed research articles from your research. For information about annotated bibliographies, visit </w:t>
      </w:r>
      <w:hyperlink r:id="rId4" w:tgtFrame="_blank" w:history="1">
        <w:r w:rsidRPr="00A25426">
          <w:rPr>
            <w:rFonts w:ascii="Arial" w:eastAsia="Times New Roman" w:hAnsi="Arial" w:cs="Arial"/>
            <w:color w:val="297CA6"/>
            <w:sz w:val="18"/>
            <w:szCs w:val="18"/>
            <w:u w:val="single"/>
          </w:rPr>
          <w:t>https://academicguides.waldenu.edu/writingcenter/assignments/annotatedbibliographies</w:t>
        </w:r>
      </w:hyperlink>
      <w:r w:rsidRPr="00A25426">
        <w:rPr>
          <w:rFonts w:ascii="Arial" w:eastAsia="Times New Roman" w:hAnsi="Arial" w:cs="Arial"/>
          <w:color w:val="555454"/>
          <w:sz w:val="18"/>
          <w:szCs w:val="18"/>
        </w:rPr>
        <w:t xml:space="preserve"> The Assignment: (4-5 pages not including the title and reference page) </w:t>
      </w:r>
      <w:proofErr w:type="gramStart"/>
      <w:r w:rsidRPr="00A25426">
        <w:rPr>
          <w:rFonts w:ascii="Arial" w:eastAsia="Times New Roman" w:hAnsi="Arial" w:cs="Arial"/>
          <w:color w:val="555454"/>
          <w:sz w:val="18"/>
          <w:szCs w:val="18"/>
        </w:rPr>
        <w:t>In</w:t>
      </w:r>
      <w:proofErr w:type="gramEnd"/>
      <w:r w:rsidRPr="00A25426">
        <w:rPr>
          <w:rFonts w:ascii="Arial" w:eastAsia="Times New Roman" w:hAnsi="Arial" w:cs="Arial"/>
          <w:color w:val="555454"/>
          <w:sz w:val="18"/>
          <w:szCs w:val="18"/>
        </w:rPr>
        <w:t xml:space="preserve"> a 4- to 5-page paper, synthesize the peer-reviewed research you reviewed. Format your Assignment as an Annotated Bibliography. Be sure to address the following: Identify the 4 peer-reviewed research articles you reviewed, citing each in APA format. Include an introduction explaining the purpose of the paper. Summarize each study, explaining the improvement to outcomes, efficiencies, and lessons learned from the application of the clinical system each peer-reviewed article described. Be specific and provide examples. In your conclusion, synthesize the findings from the 4 peer-reviewed research articles. Use APA format and include a title page. Use the Safe Assign Drafts to check your match percentage before submitting y​‌‍‍‍‌‍‍‍‍‌‍‍‌‌‌‌‍‍‍‌​our work.</w:t>
      </w:r>
    </w:p>
    <w:p w:rsidR="00043CF4" w:rsidRDefault="00043CF4"/>
    <w:sectPr w:rsidR="00043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426"/>
    <w:rsid w:val="00043CF4"/>
    <w:rsid w:val="00A25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D9C4"/>
  <w15:chartTrackingRefBased/>
  <w15:docId w15:val="{26ACAE09-21A4-4856-B26C-EDF3FC2D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scrtext">
    <w:name w:val="descr_text"/>
    <w:basedOn w:val="Normal"/>
    <w:rsid w:val="00A254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254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519">
      <w:bodyDiv w:val="1"/>
      <w:marLeft w:val="0"/>
      <w:marRight w:val="0"/>
      <w:marTop w:val="0"/>
      <w:marBottom w:val="0"/>
      <w:divBdr>
        <w:top w:val="none" w:sz="0" w:space="0" w:color="auto"/>
        <w:left w:val="none" w:sz="0" w:space="0" w:color="auto"/>
        <w:bottom w:val="none" w:sz="0" w:space="0" w:color="auto"/>
        <w:right w:val="none" w:sz="0" w:space="0" w:color="auto"/>
      </w:divBdr>
      <w:divsChild>
        <w:div w:id="406996450">
          <w:marLeft w:val="0"/>
          <w:marRight w:val="0"/>
          <w:marTop w:val="0"/>
          <w:marBottom w:val="225"/>
          <w:divBdr>
            <w:top w:val="none" w:sz="0" w:space="0" w:color="auto"/>
            <w:left w:val="none" w:sz="0" w:space="0" w:color="auto"/>
            <w:bottom w:val="none" w:sz="0" w:space="0" w:color="auto"/>
            <w:right w:val="none" w:sz="0" w:space="0" w:color="auto"/>
          </w:divBdr>
        </w:div>
      </w:divsChild>
    </w:div>
    <w:div w:id="1452241968">
      <w:bodyDiv w:val="1"/>
      <w:marLeft w:val="0"/>
      <w:marRight w:val="0"/>
      <w:marTop w:val="0"/>
      <w:marBottom w:val="0"/>
      <w:divBdr>
        <w:top w:val="none" w:sz="0" w:space="0" w:color="auto"/>
        <w:left w:val="none" w:sz="0" w:space="0" w:color="auto"/>
        <w:bottom w:val="none" w:sz="0" w:space="0" w:color="auto"/>
        <w:right w:val="none" w:sz="0" w:space="0" w:color="auto"/>
      </w:divBdr>
      <w:divsChild>
        <w:div w:id="2018265402">
          <w:marLeft w:val="0"/>
          <w:marRight w:val="0"/>
          <w:marTop w:val="300"/>
          <w:marBottom w:val="0"/>
          <w:divBdr>
            <w:top w:val="none" w:sz="0" w:space="0" w:color="auto"/>
            <w:left w:val="none" w:sz="0" w:space="0" w:color="auto"/>
            <w:bottom w:val="none" w:sz="0" w:space="0" w:color="auto"/>
            <w:right w:val="none" w:sz="0" w:space="0" w:color="auto"/>
          </w:divBdr>
          <w:divsChild>
            <w:div w:id="1058240233">
              <w:marLeft w:val="0"/>
              <w:marRight w:val="0"/>
              <w:marTop w:val="0"/>
              <w:marBottom w:val="0"/>
              <w:divBdr>
                <w:top w:val="none" w:sz="0" w:space="0" w:color="auto"/>
                <w:left w:val="none" w:sz="0" w:space="0" w:color="auto"/>
                <w:bottom w:val="none" w:sz="0" w:space="0" w:color="auto"/>
                <w:right w:val="none" w:sz="0" w:space="0" w:color="auto"/>
              </w:divBdr>
            </w:div>
          </w:divsChild>
        </w:div>
        <w:div w:id="1402213867">
          <w:marLeft w:val="0"/>
          <w:marRight w:val="0"/>
          <w:marTop w:val="0"/>
          <w:marBottom w:val="0"/>
          <w:divBdr>
            <w:top w:val="single" w:sz="6" w:space="4" w:color="D6D6D6"/>
            <w:left w:val="single" w:sz="6" w:space="8" w:color="D6D6D6"/>
            <w:bottom w:val="single" w:sz="6" w:space="4" w:color="D6D6D6"/>
            <w:right w:val="single" w:sz="6" w:space="8" w:color="D6D6D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cademicguides.waldenu.edu/writingcenter/assignments/annotatedbibliograph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2021-03-17T18:15:00Z</dcterms:created>
  <dcterms:modified xsi:type="dcterms:W3CDTF">2021-03-17T18:16:00Z</dcterms:modified>
</cp:coreProperties>
</file>