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38" w:rsidRPr="00D14438" w:rsidRDefault="00D14438" w:rsidP="00D1443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14438">
        <w:rPr>
          <w:rFonts w:ascii="Times New Roman" w:eastAsia="Times New Roman" w:hAnsi="Times New Roman" w:cs="Times New Roman"/>
          <w:b/>
          <w:bCs/>
          <w:kern w:val="36"/>
          <w:sz w:val="24"/>
          <w:szCs w:val="24"/>
        </w:rPr>
        <w:t xml:space="preserve">Reducing Carbon Dioxide </w:t>
      </w:r>
      <w:proofErr w:type="spellStart"/>
      <w:r w:rsidRPr="00D14438">
        <w:rPr>
          <w:rFonts w:ascii="Times New Roman" w:eastAsia="Times New Roman" w:hAnsi="Times New Roman" w:cs="Times New Roman"/>
          <w:b/>
          <w:bCs/>
          <w:kern w:val="36"/>
          <w:sz w:val="24"/>
          <w:szCs w:val="24"/>
        </w:rPr>
        <w:t>Emmissions</w:t>
      </w:r>
      <w:proofErr w:type="spellEnd"/>
      <w:r w:rsidRPr="00D14438">
        <w:rPr>
          <w:rFonts w:ascii="Times New Roman" w:eastAsia="Times New Roman" w:hAnsi="Times New Roman" w:cs="Times New Roman"/>
          <w:b/>
          <w:bCs/>
          <w:kern w:val="36"/>
          <w:sz w:val="24"/>
          <w:szCs w:val="24"/>
        </w:rPr>
        <w:t xml:space="preserve"> from Aircrafts</w:t>
      </w:r>
    </w:p>
    <w:p w:rsidR="00D14438" w:rsidRPr="00D14438" w:rsidRDefault="00D14438" w:rsidP="00D14438">
      <w:pPr>
        <w:spacing w:after="0" w:line="240" w:lineRule="auto"/>
        <w:rPr>
          <w:rFonts w:ascii="Times New Roman" w:eastAsia="Times New Roman" w:hAnsi="Times New Roman" w:cs="Times New Roman"/>
          <w:sz w:val="24"/>
          <w:szCs w:val="24"/>
        </w:rPr>
      </w:pPr>
      <w:r w:rsidRPr="00D14438">
        <w:rPr>
          <w:rFonts w:ascii="Times New Roman" w:eastAsia="Times New Roman" w:hAnsi="Times New Roman" w:cs="Times New Roman"/>
          <w:sz w:val="24"/>
          <w:szCs w:val="24"/>
        </w:rPr>
        <w:t>Order 1634648</w:t>
      </w:r>
    </w:p>
    <w:p w:rsidR="00D14438" w:rsidRDefault="00D14438" w:rsidP="00D14438">
      <w:pPr>
        <w:pStyle w:val="NormalWeb"/>
      </w:pPr>
    </w:p>
    <w:p w:rsidR="00D14438" w:rsidRDefault="00D14438" w:rsidP="00D14438">
      <w:pPr>
        <w:pStyle w:val="NormalWeb"/>
      </w:pPr>
      <w:r>
        <w:t xml:space="preserve"> Assignment </w:t>
      </w:r>
      <w:bookmarkStart w:id="0" w:name="_GoBack"/>
      <w:bookmarkEnd w:id="0"/>
      <w:r>
        <w:t>Description</w:t>
      </w:r>
    </w:p>
    <w:p w:rsidR="00D14438" w:rsidRDefault="00D14438" w:rsidP="00D14438">
      <w:pPr>
        <w:pStyle w:val="order-descriptiontext"/>
      </w:pPr>
      <w:r>
        <w:t>Your research paper is worth 100 points, which is 30% of your course grade and is due the end of the semester. However, it can be turned in anytime during the semester. It is best to take advantage of any spare time you may have, especially during the spring break, to finish and submit your research paper early. (See rubric below.) Failure to turn in and complete a research paper is failure of the course. Your paper is to be written in APA style format (version 7), complete with a properly formatted cover sheet, content and bibliography. The paper shall be at least ten pages in length, not counting the cover page and bibliography. Keep in mind that Wikipedia is not an approved citation source and that all photos, diagrams and drawings must be cited properly. Points will be deducted for papers that do not have a main core of at least ten pages.  Research papers</w:t>
      </w:r>
      <w:proofErr w:type="gramStart"/>
      <w:r>
        <w:t>  are</w:t>
      </w:r>
      <w:proofErr w:type="gramEnd"/>
      <w:r>
        <w:t xml:space="preserve"> due by the end of the semester, May 14, 2021. Your paper shall be about a detailed description of an airport environmental topic. (Other guidelines listed below.) Plagiarism review software will be used. Significant points will be deducted for plagiarism. Cite your sources properly. In other words, if the words you use in your report did not come from your own thoughts and instead, are referred too or came from some other source other than you, you must give proper attribution and citation to receive full credit. Improper citation, or worse - no citation, will result in major points being deducted from your research paper's grade.</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38"/>
    <w:rsid w:val="0051699C"/>
    <w:rsid w:val="00D1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585E"/>
  <w15:chartTrackingRefBased/>
  <w15:docId w15:val="{7C61946A-33A8-4F99-B482-208654E2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14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44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48890">
      <w:bodyDiv w:val="1"/>
      <w:marLeft w:val="0"/>
      <w:marRight w:val="0"/>
      <w:marTop w:val="0"/>
      <w:marBottom w:val="0"/>
      <w:divBdr>
        <w:top w:val="none" w:sz="0" w:space="0" w:color="auto"/>
        <w:left w:val="none" w:sz="0" w:space="0" w:color="auto"/>
        <w:bottom w:val="none" w:sz="0" w:space="0" w:color="auto"/>
        <w:right w:val="none" w:sz="0" w:space="0" w:color="auto"/>
      </w:divBdr>
      <w:divsChild>
        <w:div w:id="1489983616">
          <w:marLeft w:val="0"/>
          <w:marRight w:val="0"/>
          <w:marTop w:val="0"/>
          <w:marBottom w:val="0"/>
          <w:divBdr>
            <w:top w:val="none" w:sz="0" w:space="0" w:color="auto"/>
            <w:left w:val="none" w:sz="0" w:space="0" w:color="auto"/>
            <w:bottom w:val="none" w:sz="0" w:space="0" w:color="auto"/>
            <w:right w:val="none" w:sz="0" w:space="0" w:color="auto"/>
          </w:divBdr>
        </w:div>
      </w:divsChild>
    </w:div>
    <w:div w:id="1895433892">
      <w:bodyDiv w:val="1"/>
      <w:marLeft w:val="0"/>
      <w:marRight w:val="0"/>
      <w:marTop w:val="0"/>
      <w:marBottom w:val="0"/>
      <w:divBdr>
        <w:top w:val="none" w:sz="0" w:space="0" w:color="auto"/>
        <w:left w:val="none" w:sz="0" w:space="0" w:color="auto"/>
        <w:bottom w:val="none" w:sz="0" w:space="0" w:color="auto"/>
        <w:right w:val="none" w:sz="0" w:space="0" w:color="auto"/>
      </w:divBdr>
      <w:divsChild>
        <w:div w:id="1631395161">
          <w:marLeft w:val="0"/>
          <w:marRight w:val="0"/>
          <w:marTop w:val="0"/>
          <w:marBottom w:val="0"/>
          <w:divBdr>
            <w:top w:val="none" w:sz="0" w:space="0" w:color="auto"/>
            <w:left w:val="none" w:sz="0" w:space="0" w:color="auto"/>
            <w:bottom w:val="none" w:sz="0" w:space="0" w:color="auto"/>
            <w:right w:val="none" w:sz="0" w:space="0" w:color="auto"/>
          </w:divBdr>
          <w:divsChild>
            <w:div w:id="856240120">
              <w:marLeft w:val="0"/>
              <w:marRight w:val="0"/>
              <w:marTop w:val="0"/>
              <w:marBottom w:val="0"/>
              <w:divBdr>
                <w:top w:val="none" w:sz="0" w:space="0" w:color="auto"/>
                <w:left w:val="none" w:sz="0" w:space="0" w:color="auto"/>
                <w:bottom w:val="none" w:sz="0" w:space="0" w:color="auto"/>
                <w:right w:val="none" w:sz="0" w:space="0" w:color="auto"/>
              </w:divBdr>
              <w:divsChild>
                <w:div w:id="10941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Reducing Carbon Dioxide Emmissions from Aircrafts</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2021-03-29T18:55:00Z</dcterms:created>
  <dcterms:modified xsi:type="dcterms:W3CDTF">2021-03-29T18:57:00Z</dcterms:modified>
</cp:coreProperties>
</file>