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B18" w:rsidRPr="005B5B18" w:rsidRDefault="005B5B18" w:rsidP="005B5B18">
      <w:pPr>
        <w:shd w:val="clear" w:color="auto" w:fill="FFFFFF"/>
        <w:spacing w:line="240" w:lineRule="auto"/>
        <w:rPr>
          <w:rFonts w:ascii="Arial" w:eastAsia="Times New Roman" w:hAnsi="Arial" w:cs="Arial"/>
          <w:color w:val="333333"/>
          <w:sz w:val="29"/>
          <w:szCs w:val="29"/>
        </w:rPr>
      </w:pPr>
      <w:r w:rsidRPr="005B5B18">
        <w:rPr>
          <w:rFonts w:ascii="Arial" w:eastAsia="Times New Roman" w:hAnsi="Arial" w:cs="Arial"/>
          <w:color w:val="333333"/>
          <w:sz w:val="29"/>
          <w:szCs w:val="29"/>
        </w:rPr>
        <w:t>Order Description</w:t>
      </w:r>
    </w:p>
    <w:p w:rsidR="005B5B18" w:rsidRPr="005B5B18" w:rsidRDefault="005B5B18" w:rsidP="005B5B18">
      <w:pPr>
        <w:shd w:val="clear" w:color="auto" w:fill="FFFFFF"/>
        <w:spacing w:after="225" w:line="360" w:lineRule="atLeast"/>
        <w:rPr>
          <w:rFonts w:ascii="Arial" w:eastAsia="Times New Roman" w:hAnsi="Arial" w:cs="Arial"/>
          <w:color w:val="555454"/>
          <w:sz w:val="18"/>
          <w:szCs w:val="18"/>
        </w:rPr>
      </w:pPr>
      <w:r w:rsidRPr="005B5B18">
        <w:rPr>
          <w:rFonts w:ascii="Arial" w:eastAsia="Times New Roman" w:hAnsi="Arial" w:cs="Arial"/>
          <w:color w:val="555454"/>
          <w:sz w:val="18"/>
          <w:szCs w:val="18"/>
        </w:rPr>
        <w:t>O​‌‍‍‍‌‍‍‍‍‌‍‍‌‌‌‌‍‍‍‌​</w:t>
      </w:r>
      <w:proofErr w:type="spellStart"/>
      <w:r w:rsidRPr="005B5B18">
        <w:rPr>
          <w:rFonts w:ascii="Arial" w:eastAsia="Times New Roman" w:hAnsi="Arial" w:cs="Arial"/>
          <w:color w:val="555454"/>
          <w:sz w:val="18"/>
          <w:szCs w:val="18"/>
        </w:rPr>
        <w:t>utcomes</w:t>
      </w:r>
      <w:proofErr w:type="spellEnd"/>
      <w:r w:rsidRPr="005B5B18">
        <w:rPr>
          <w:rFonts w:ascii="Arial" w:eastAsia="Times New Roman" w:hAnsi="Arial" w:cs="Arial"/>
          <w:color w:val="555454"/>
          <w:sz w:val="18"/>
          <w:szCs w:val="18"/>
        </w:rPr>
        <w:t xml:space="preserve"> and Quotations Intended learning outcomes 1. Compare and critically evaluate different conceptions of initiation. 2. Consider various conceptions of death </w:t>
      </w:r>
      <w:proofErr w:type="spellStart"/>
      <w:r w:rsidRPr="005B5B18">
        <w:rPr>
          <w:rFonts w:ascii="Arial" w:eastAsia="Times New Roman" w:hAnsi="Arial" w:cs="Arial"/>
          <w:color w:val="555454"/>
          <w:sz w:val="18"/>
          <w:szCs w:val="18"/>
        </w:rPr>
        <w:t>abd</w:t>
      </w:r>
      <w:proofErr w:type="spellEnd"/>
      <w:r w:rsidRPr="005B5B18">
        <w:rPr>
          <w:rFonts w:ascii="Arial" w:eastAsia="Times New Roman" w:hAnsi="Arial" w:cs="Arial"/>
          <w:color w:val="555454"/>
          <w:sz w:val="18"/>
          <w:szCs w:val="18"/>
        </w:rPr>
        <w:t xml:space="preserve"> rebirth in initiation. 3. Evaluate different understandings of the word ‘esoteric’ in contemporary spiritual movements. Quotations 1. The first category [of initiation] comprises the collective rituals whose function is to effect the transition from childhood or adolescence to adult, and which are obligatory for all members of a particular society... The other two categories of initiation... are not obligatory for all members of the community and... </w:t>
      </w:r>
      <w:proofErr w:type="gramStart"/>
      <w:r w:rsidRPr="005B5B18">
        <w:rPr>
          <w:rFonts w:ascii="Arial" w:eastAsia="Times New Roman" w:hAnsi="Arial" w:cs="Arial"/>
          <w:color w:val="555454"/>
          <w:sz w:val="18"/>
          <w:szCs w:val="18"/>
        </w:rPr>
        <w:t>most</w:t>
      </w:r>
      <w:proofErr w:type="gramEnd"/>
      <w:r w:rsidRPr="005B5B18">
        <w:rPr>
          <w:rFonts w:ascii="Arial" w:eastAsia="Times New Roman" w:hAnsi="Arial" w:cs="Arial"/>
          <w:color w:val="555454"/>
          <w:sz w:val="18"/>
          <w:szCs w:val="18"/>
        </w:rPr>
        <w:t xml:space="preserve"> of them are performed individually or for comparatively small groups. The second category includes all types of rites for entering a secret society, a Bund, or a confraternity. These secret societies are limited to one sex and are extremely jealous of their respective secrets... Finally, there is a third category of initiation – the type that occurs in connection with a mystical vocation</w:t>
      </w:r>
      <w:proofErr w:type="gramStart"/>
      <w:r w:rsidRPr="005B5B18">
        <w:rPr>
          <w:rFonts w:ascii="Arial" w:eastAsia="Times New Roman" w:hAnsi="Arial" w:cs="Arial"/>
          <w:color w:val="555454"/>
          <w:sz w:val="18"/>
          <w:szCs w:val="18"/>
        </w:rPr>
        <w:t>,...</w:t>
      </w:r>
      <w:proofErr w:type="gramEnd"/>
      <w:r w:rsidRPr="005B5B18">
        <w:rPr>
          <w:rFonts w:ascii="Arial" w:eastAsia="Times New Roman" w:hAnsi="Arial" w:cs="Arial"/>
          <w:color w:val="555454"/>
          <w:sz w:val="18"/>
          <w:szCs w:val="18"/>
        </w:rPr>
        <w:t xml:space="preserve"> the vocation of the medicine man or the shaman. </w:t>
      </w:r>
      <w:proofErr w:type="spellStart"/>
      <w:r w:rsidRPr="005B5B18">
        <w:rPr>
          <w:rFonts w:ascii="Arial" w:eastAsia="Times New Roman" w:hAnsi="Arial" w:cs="Arial"/>
          <w:color w:val="555454"/>
          <w:sz w:val="18"/>
          <w:szCs w:val="18"/>
        </w:rPr>
        <w:t>Eliade</w:t>
      </w:r>
      <w:proofErr w:type="spellEnd"/>
      <w:r w:rsidRPr="005B5B18">
        <w:rPr>
          <w:rFonts w:ascii="Arial" w:eastAsia="Times New Roman" w:hAnsi="Arial" w:cs="Arial"/>
          <w:color w:val="555454"/>
          <w:sz w:val="18"/>
          <w:szCs w:val="18"/>
        </w:rPr>
        <w:t xml:space="preserve">, M. (2017) Rites and Symbols of Initiation: The Mysteries of Birth and Rebirth. Translated by W. R. Trask. Thompson: Spring Publications, p. 28. 2. In all types of initiation, according to </w:t>
      </w:r>
      <w:proofErr w:type="spellStart"/>
      <w:r w:rsidRPr="005B5B18">
        <w:rPr>
          <w:rFonts w:ascii="Arial" w:eastAsia="Times New Roman" w:hAnsi="Arial" w:cs="Arial"/>
          <w:color w:val="555454"/>
          <w:sz w:val="18"/>
          <w:szCs w:val="18"/>
        </w:rPr>
        <w:t>Eliade</w:t>
      </w:r>
      <w:proofErr w:type="spellEnd"/>
      <w:r w:rsidRPr="005B5B18">
        <w:rPr>
          <w:rFonts w:ascii="Arial" w:eastAsia="Times New Roman" w:hAnsi="Arial" w:cs="Arial"/>
          <w:color w:val="555454"/>
          <w:sz w:val="18"/>
          <w:szCs w:val="18"/>
        </w:rPr>
        <w:t xml:space="preserve">, people “die to something that was not essential; [they] die to the profane life.” Death “is the beginning of a new spiritual existence.” </w:t>
      </w:r>
      <w:proofErr w:type="spellStart"/>
      <w:r w:rsidRPr="005B5B18">
        <w:rPr>
          <w:rFonts w:ascii="Arial" w:eastAsia="Times New Roman" w:hAnsi="Arial" w:cs="Arial"/>
          <w:color w:val="555454"/>
          <w:sz w:val="18"/>
          <w:szCs w:val="18"/>
        </w:rPr>
        <w:t>Eliade</w:t>
      </w:r>
      <w:proofErr w:type="spellEnd"/>
      <w:r w:rsidRPr="005B5B18">
        <w:rPr>
          <w:rFonts w:ascii="Arial" w:eastAsia="Times New Roman" w:hAnsi="Arial" w:cs="Arial"/>
          <w:color w:val="555454"/>
          <w:sz w:val="18"/>
          <w:szCs w:val="18"/>
        </w:rPr>
        <w:t xml:space="preserve">, M. (1959) </w:t>
      </w:r>
      <w:proofErr w:type="gramStart"/>
      <w:r w:rsidRPr="005B5B18">
        <w:rPr>
          <w:rFonts w:ascii="Arial" w:eastAsia="Times New Roman" w:hAnsi="Arial" w:cs="Arial"/>
          <w:color w:val="555454"/>
          <w:sz w:val="18"/>
          <w:szCs w:val="18"/>
        </w:rPr>
        <w:t>The</w:t>
      </w:r>
      <w:proofErr w:type="gramEnd"/>
      <w:r w:rsidRPr="005B5B18">
        <w:rPr>
          <w:rFonts w:ascii="Arial" w:eastAsia="Times New Roman" w:hAnsi="Arial" w:cs="Arial"/>
          <w:color w:val="555454"/>
          <w:sz w:val="18"/>
          <w:szCs w:val="18"/>
        </w:rPr>
        <w:t xml:space="preserve"> Sacred and the Profane: The Nature of Religion. Translated by W. R. Trask. Orlando: Harcourt, </w:t>
      </w:r>
      <w:proofErr w:type="spellStart"/>
      <w:r w:rsidRPr="005B5B18">
        <w:rPr>
          <w:rFonts w:ascii="Arial" w:eastAsia="Times New Roman" w:hAnsi="Arial" w:cs="Arial"/>
          <w:color w:val="555454"/>
          <w:sz w:val="18"/>
          <w:szCs w:val="18"/>
        </w:rPr>
        <w:t>Inc</w:t>
      </w:r>
      <w:proofErr w:type="spellEnd"/>
      <w:r w:rsidRPr="005B5B18">
        <w:rPr>
          <w:rFonts w:ascii="Arial" w:eastAsia="Times New Roman" w:hAnsi="Arial" w:cs="Arial"/>
          <w:color w:val="555454"/>
          <w:sz w:val="18"/>
          <w:szCs w:val="18"/>
        </w:rPr>
        <w:t xml:space="preserve">, p. 196. 3. Somewhat crudely, esotericism can be described as a Western form of spirituality that stresses the importance of the individual effort to gain spiritual knowledge, or gnosis, whereby man is confronted with the divine aspect of existence. </w:t>
      </w:r>
      <w:proofErr w:type="spellStart"/>
      <w:r w:rsidRPr="005B5B18">
        <w:rPr>
          <w:rFonts w:ascii="Arial" w:eastAsia="Times New Roman" w:hAnsi="Arial" w:cs="Arial"/>
          <w:color w:val="555454"/>
          <w:sz w:val="18"/>
          <w:szCs w:val="18"/>
        </w:rPr>
        <w:t>Furthermor</w:t>
      </w:r>
      <w:proofErr w:type="spellEnd"/>
      <w:r w:rsidRPr="005B5B18">
        <w:rPr>
          <w:rFonts w:ascii="Arial" w:eastAsia="Times New Roman" w:hAnsi="Arial" w:cs="Arial"/>
          <w:color w:val="555454"/>
          <w:sz w:val="18"/>
          <w:szCs w:val="18"/>
        </w:rPr>
        <w:t>​‌‍‍‍‌‍‍‍‍‌‍‍‌‌‌‌‍‍‍‌​e, there usually is a strong holistic trait in esotericism where the godhead is considered manifest in the natural world – a world interconnected by so-called correspondences. Man is seen as a microcosm of the macrocosm, the divine universe. Through increased knowledge of the individual self, it is often regarded as possible to achieve corresponding knowledge about nature, and thereby about God. Bogdan, H. (2007) Western Esotericism and Rituals of Initiation. Albany: State University of New York, p. 5. 4. [I]</w:t>
      </w:r>
      <w:proofErr w:type="spellStart"/>
      <w:r w:rsidRPr="005B5B18">
        <w:rPr>
          <w:rFonts w:ascii="Arial" w:eastAsia="Times New Roman" w:hAnsi="Arial" w:cs="Arial"/>
          <w:color w:val="555454"/>
          <w:sz w:val="18"/>
          <w:szCs w:val="18"/>
        </w:rPr>
        <w:t>nitiation</w:t>
      </w:r>
      <w:proofErr w:type="spellEnd"/>
      <w:r w:rsidRPr="005B5B18">
        <w:rPr>
          <w:rFonts w:ascii="Arial" w:eastAsia="Times New Roman" w:hAnsi="Arial" w:cs="Arial"/>
          <w:color w:val="555454"/>
          <w:sz w:val="18"/>
          <w:szCs w:val="18"/>
        </w:rPr>
        <w:t xml:space="preserve"> implies three conditions that present themselves successively and correspond respectively to the terms ‘potentiality’, ‘</w:t>
      </w:r>
      <w:proofErr w:type="spellStart"/>
      <w:r w:rsidRPr="005B5B18">
        <w:rPr>
          <w:rFonts w:ascii="Arial" w:eastAsia="Times New Roman" w:hAnsi="Arial" w:cs="Arial"/>
          <w:color w:val="555454"/>
          <w:sz w:val="18"/>
          <w:szCs w:val="18"/>
        </w:rPr>
        <w:t>virtuality</w:t>
      </w:r>
      <w:proofErr w:type="spellEnd"/>
      <w:r w:rsidRPr="005B5B18">
        <w:rPr>
          <w:rFonts w:ascii="Arial" w:eastAsia="Times New Roman" w:hAnsi="Arial" w:cs="Arial"/>
          <w:color w:val="555454"/>
          <w:sz w:val="18"/>
          <w:szCs w:val="18"/>
        </w:rPr>
        <w:t>’, and ‘actuality’: (</w:t>
      </w:r>
      <w:proofErr w:type="spellStart"/>
      <w:r w:rsidRPr="005B5B18">
        <w:rPr>
          <w:rFonts w:ascii="Arial" w:eastAsia="Times New Roman" w:hAnsi="Arial" w:cs="Arial"/>
          <w:color w:val="555454"/>
          <w:sz w:val="18"/>
          <w:szCs w:val="18"/>
        </w:rPr>
        <w:t>i</w:t>
      </w:r>
      <w:proofErr w:type="spellEnd"/>
      <w:r w:rsidRPr="005B5B18">
        <w:rPr>
          <w:rFonts w:ascii="Arial" w:eastAsia="Times New Roman" w:hAnsi="Arial" w:cs="Arial"/>
          <w:color w:val="555454"/>
          <w:sz w:val="18"/>
          <w:szCs w:val="18"/>
        </w:rPr>
        <w:t xml:space="preserve">) ‘qualification’, consisting in certain possibilities inherent in the nature of the individual, which is the </w:t>
      </w:r>
      <w:proofErr w:type="spellStart"/>
      <w:r w:rsidRPr="005B5B18">
        <w:rPr>
          <w:rFonts w:ascii="Arial" w:eastAsia="Times New Roman" w:hAnsi="Arial" w:cs="Arial"/>
          <w:color w:val="555454"/>
          <w:sz w:val="18"/>
          <w:szCs w:val="18"/>
        </w:rPr>
        <w:t>materia</w:t>
      </w:r>
      <w:proofErr w:type="spellEnd"/>
      <w:r w:rsidRPr="005B5B18">
        <w:rPr>
          <w:rFonts w:ascii="Arial" w:eastAsia="Times New Roman" w:hAnsi="Arial" w:cs="Arial"/>
          <w:color w:val="555454"/>
          <w:sz w:val="18"/>
          <w:szCs w:val="18"/>
        </w:rPr>
        <w:t xml:space="preserve"> prima upon which the </w:t>
      </w:r>
      <w:proofErr w:type="spellStart"/>
      <w:r w:rsidRPr="005B5B18">
        <w:rPr>
          <w:rFonts w:ascii="Arial" w:eastAsia="Times New Roman" w:hAnsi="Arial" w:cs="Arial"/>
          <w:color w:val="555454"/>
          <w:sz w:val="18"/>
          <w:szCs w:val="18"/>
        </w:rPr>
        <w:t>initiatic</w:t>
      </w:r>
      <w:proofErr w:type="spellEnd"/>
      <w:r w:rsidRPr="005B5B18">
        <w:rPr>
          <w:rFonts w:ascii="Arial" w:eastAsia="Times New Roman" w:hAnsi="Arial" w:cs="Arial"/>
          <w:color w:val="555454"/>
          <w:sz w:val="18"/>
          <w:szCs w:val="18"/>
        </w:rPr>
        <w:t xml:space="preserve"> work is to be affected; (ii) transmission, by means of filiation with a traditional organization, of spiritual influence giving to the individual the ‘illumination’ that will allow him to order and develop these possibilities that he carries within himself; and (iii) interior work by which, with the help of... exterior ‘supports’,... this development will be gradually realized... </w:t>
      </w:r>
      <w:proofErr w:type="spellStart"/>
      <w:r w:rsidRPr="005B5B18">
        <w:rPr>
          <w:rFonts w:ascii="Arial" w:eastAsia="Times New Roman" w:hAnsi="Arial" w:cs="Arial"/>
          <w:color w:val="555454"/>
          <w:sz w:val="18"/>
          <w:szCs w:val="18"/>
        </w:rPr>
        <w:t>Guénon</w:t>
      </w:r>
      <w:proofErr w:type="spellEnd"/>
      <w:r w:rsidRPr="005B5B18">
        <w:rPr>
          <w:rFonts w:ascii="Arial" w:eastAsia="Times New Roman" w:hAnsi="Arial" w:cs="Arial"/>
          <w:color w:val="555454"/>
          <w:sz w:val="18"/>
          <w:szCs w:val="18"/>
        </w:rPr>
        <w:t xml:space="preserve">. R. (2001) Perspectives on Initiation. Translated by H. D. </w:t>
      </w:r>
      <w:proofErr w:type="spellStart"/>
      <w:r w:rsidRPr="005B5B18">
        <w:rPr>
          <w:rFonts w:ascii="Arial" w:eastAsia="Times New Roman" w:hAnsi="Arial" w:cs="Arial"/>
          <w:color w:val="555454"/>
          <w:sz w:val="18"/>
          <w:szCs w:val="18"/>
        </w:rPr>
        <w:t>Fohr</w:t>
      </w:r>
      <w:proofErr w:type="spellEnd"/>
      <w:r w:rsidRPr="005B5B18">
        <w:rPr>
          <w:rFonts w:ascii="Arial" w:eastAsia="Times New Roman" w:hAnsi="Arial" w:cs="Arial"/>
          <w:color w:val="555454"/>
          <w:sz w:val="18"/>
          <w:szCs w:val="18"/>
        </w:rPr>
        <w:t xml:space="preserve">. Hillsdale: Sophia </w:t>
      </w:r>
      <w:proofErr w:type="spellStart"/>
      <w:r w:rsidRPr="005B5B18">
        <w:rPr>
          <w:rFonts w:ascii="Arial" w:eastAsia="Times New Roman" w:hAnsi="Arial" w:cs="Arial"/>
          <w:color w:val="555454"/>
          <w:sz w:val="18"/>
          <w:szCs w:val="18"/>
        </w:rPr>
        <w:t>Perennis</w:t>
      </w:r>
      <w:proofErr w:type="spellEnd"/>
      <w:r w:rsidRPr="005B5B18">
        <w:rPr>
          <w:rFonts w:ascii="Arial" w:eastAsia="Times New Roman" w:hAnsi="Arial" w:cs="Arial"/>
          <w:color w:val="555454"/>
          <w:sz w:val="18"/>
          <w:szCs w:val="18"/>
        </w:rPr>
        <w:t>, p. 27. 5. [T]</w:t>
      </w:r>
      <w:proofErr w:type="gramStart"/>
      <w:r w:rsidRPr="005B5B18">
        <w:rPr>
          <w:rFonts w:ascii="Arial" w:eastAsia="Times New Roman" w:hAnsi="Arial" w:cs="Arial"/>
          <w:color w:val="555454"/>
          <w:sz w:val="18"/>
          <w:szCs w:val="18"/>
        </w:rPr>
        <w:t>he</w:t>
      </w:r>
      <w:proofErr w:type="gramEnd"/>
      <w:r w:rsidRPr="005B5B18">
        <w:rPr>
          <w:rFonts w:ascii="Arial" w:eastAsia="Times New Roman" w:hAnsi="Arial" w:cs="Arial"/>
          <w:color w:val="555454"/>
          <w:sz w:val="18"/>
          <w:szCs w:val="18"/>
        </w:rPr>
        <w:t xml:space="preserve"> restoration of the possibilities of the primordial state is the first of the goals that initiation sets for itself. </w:t>
      </w:r>
      <w:proofErr w:type="spellStart"/>
      <w:r w:rsidRPr="005B5B18">
        <w:rPr>
          <w:rFonts w:ascii="Arial" w:eastAsia="Times New Roman" w:hAnsi="Arial" w:cs="Arial"/>
          <w:color w:val="555454"/>
          <w:sz w:val="18"/>
          <w:szCs w:val="18"/>
        </w:rPr>
        <w:t>Guénon</w:t>
      </w:r>
      <w:proofErr w:type="spellEnd"/>
      <w:r w:rsidRPr="005B5B18">
        <w:rPr>
          <w:rFonts w:ascii="Arial" w:eastAsia="Times New Roman" w:hAnsi="Arial" w:cs="Arial"/>
          <w:color w:val="555454"/>
          <w:sz w:val="18"/>
          <w:szCs w:val="18"/>
        </w:rPr>
        <w:t xml:space="preserve">. R. (2001) Initiation and Spiritual Realization. Translated by H. D. </w:t>
      </w:r>
      <w:proofErr w:type="spellStart"/>
      <w:r w:rsidRPr="005B5B18">
        <w:rPr>
          <w:rFonts w:ascii="Arial" w:eastAsia="Times New Roman" w:hAnsi="Arial" w:cs="Arial"/>
          <w:color w:val="555454"/>
          <w:sz w:val="18"/>
          <w:szCs w:val="18"/>
        </w:rPr>
        <w:t>Fohr</w:t>
      </w:r>
      <w:proofErr w:type="spellEnd"/>
      <w:r w:rsidRPr="005B5B18">
        <w:rPr>
          <w:rFonts w:ascii="Arial" w:eastAsia="Times New Roman" w:hAnsi="Arial" w:cs="Arial"/>
          <w:color w:val="555454"/>
          <w:sz w:val="18"/>
          <w:szCs w:val="18"/>
        </w:rPr>
        <w:t xml:space="preserve">. Hillsdale: Sophia </w:t>
      </w:r>
      <w:proofErr w:type="spellStart"/>
      <w:r w:rsidRPr="005B5B18">
        <w:rPr>
          <w:rFonts w:ascii="Arial" w:eastAsia="Times New Roman" w:hAnsi="Arial" w:cs="Arial"/>
          <w:color w:val="555454"/>
          <w:sz w:val="18"/>
          <w:szCs w:val="18"/>
        </w:rPr>
        <w:t>Perennis</w:t>
      </w:r>
      <w:proofErr w:type="spellEnd"/>
      <w:r w:rsidRPr="005B5B18">
        <w:rPr>
          <w:rFonts w:ascii="Arial" w:eastAsia="Times New Roman" w:hAnsi="Arial" w:cs="Arial"/>
          <w:color w:val="555454"/>
          <w:sz w:val="18"/>
          <w:szCs w:val="18"/>
        </w:rPr>
        <w:t xml:space="preserve">, p. 27. 6. [T]he being must above all identify the </w:t>
      </w:r>
      <w:proofErr w:type="spellStart"/>
      <w:r w:rsidRPr="005B5B18">
        <w:rPr>
          <w:rFonts w:ascii="Arial" w:eastAsia="Times New Roman" w:hAnsi="Arial" w:cs="Arial"/>
          <w:color w:val="555454"/>
          <w:sz w:val="18"/>
          <w:szCs w:val="18"/>
        </w:rPr>
        <w:t>centre</w:t>
      </w:r>
      <w:proofErr w:type="spellEnd"/>
      <w:r w:rsidRPr="005B5B18">
        <w:rPr>
          <w:rFonts w:ascii="Arial" w:eastAsia="Times New Roman" w:hAnsi="Arial" w:cs="Arial"/>
          <w:color w:val="555454"/>
          <w:sz w:val="18"/>
          <w:szCs w:val="18"/>
        </w:rPr>
        <w:t xml:space="preserve"> of its own individuality (represented by the heart in traditional symbolism) with the cosmic </w:t>
      </w:r>
      <w:proofErr w:type="spellStart"/>
      <w:r w:rsidRPr="005B5B18">
        <w:rPr>
          <w:rFonts w:ascii="Arial" w:eastAsia="Times New Roman" w:hAnsi="Arial" w:cs="Arial"/>
          <w:color w:val="555454"/>
          <w:sz w:val="18"/>
          <w:szCs w:val="18"/>
        </w:rPr>
        <w:t>centre</w:t>
      </w:r>
      <w:proofErr w:type="spellEnd"/>
      <w:r w:rsidRPr="005B5B18">
        <w:rPr>
          <w:rFonts w:ascii="Arial" w:eastAsia="Times New Roman" w:hAnsi="Arial" w:cs="Arial"/>
          <w:color w:val="555454"/>
          <w:sz w:val="18"/>
          <w:szCs w:val="18"/>
        </w:rPr>
        <w:t xml:space="preserve">... </w:t>
      </w:r>
      <w:proofErr w:type="spellStart"/>
      <w:r w:rsidRPr="005B5B18">
        <w:rPr>
          <w:rFonts w:ascii="Arial" w:eastAsia="Times New Roman" w:hAnsi="Arial" w:cs="Arial"/>
          <w:color w:val="555454"/>
          <w:sz w:val="18"/>
          <w:szCs w:val="18"/>
        </w:rPr>
        <w:t>Guénon</w:t>
      </w:r>
      <w:proofErr w:type="spellEnd"/>
      <w:r w:rsidRPr="005B5B18">
        <w:rPr>
          <w:rFonts w:ascii="Arial" w:eastAsia="Times New Roman" w:hAnsi="Arial" w:cs="Arial"/>
          <w:color w:val="555454"/>
          <w:sz w:val="18"/>
          <w:szCs w:val="18"/>
        </w:rPr>
        <w:t xml:space="preserve">, R. (2001) </w:t>
      </w:r>
      <w:proofErr w:type="gramStart"/>
      <w:r w:rsidRPr="005B5B18">
        <w:rPr>
          <w:rFonts w:ascii="Arial" w:eastAsia="Times New Roman" w:hAnsi="Arial" w:cs="Arial"/>
          <w:color w:val="555454"/>
          <w:sz w:val="18"/>
          <w:szCs w:val="18"/>
        </w:rPr>
        <w:t>The</w:t>
      </w:r>
      <w:proofErr w:type="gramEnd"/>
      <w:r w:rsidRPr="005B5B18">
        <w:rPr>
          <w:rFonts w:ascii="Arial" w:eastAsia="Times New Roman" w:hAnsi="Arial" w:cs="Arial"/>
          <w:color w:val="555454"/>
          <w:sz w:val="18"/>
          <w:szCs w:val="18"/>
        </w:rPr>
        <w:t xml:space="preserve"> </w:t>
      </w:r>
      <w:proofErr w:type="spellStart"/>
      <w:r w:rsidRPr="005B5B18">
        <w:rPr>
          <w:rFonts w:ascii="Arial" w:eastAsia="Times New Roman" w:hAnsi="Arial" w:cs="Arial"/>
          <w:color w:val="555454"/>
          <w:sz w:val="18"/>
          <w:szCs w:val="18"/>
        </w:rPr>
        <w:t>Esoterism</w:t>
      </w:r>
      <w:proofErr w:type="spellEnd"/>
      <w:r w:rsidRPr="005B5B18">
        <w:rPr>
          <w:rFonts w:ascii="Arial" w:eastAsia="Times New Roman" w:hAnsi="Arial" w:cs="Arial"/>
          <w:color w:val="555454"/>
          <w:sz w:val="18"/>
          <w:szCs w:val="18"/>
        </w:rPr>
        <w:t xml:space="preserve"> of Dante. Translated by H. D. </w:t>
      </w:r>
      <w:proofErr w:type="spellStart"/>
      <w:r w:rsidRPr="005B5B18">
        <w:rPr>
          <w:rFonts w:ascii="Arial" w:eastAsia="Times New Roman" w:hAnsi="Arial" w:cs="Arial"/>
          <w:color w:val="555454"/>
          <w:sz w:val="18"/>
          <w:szCs w:val="18"/>
        </w:rPr>
        <w:t>Fohr</w:t>
      </w:r>
      <w:proofErr w:type="spellEnd"/>
      <w:r w:rsidRPr="005B5B18">
        <w:rPr>
          <w:rFonts w:ascii="Arial" w:eastAsia="Times New Roman" w:hAnsi="Arial" w:cs="Arial"/>
          <w:color w:val="555454"/>
          <w:sz w:val="18"/>
          <w:szCs w:val="18"/>
        </w:rPr>
        <w:t xml:space="preserve"> and C.​‌‍‍‍‌‍‍‍‍‌‍‍‌‌‌‌‍‍‍‌</w:t>
      </w:r>
      <w:proofErr w:type="gramStart"/>
      <w:r w:rsidRPr="005B5B18">
        <w:rPr>
          <w:rFonts w:ascii="Arial" w:eastAsia="Times New Roman" w:hAnsi="Arial" w:cs="Arial"/>
          <w:color w:val="555454"/>
          <w:sz w:val="18"/>
          <w:szCs w:val="18"/>
        </w:rPr>
        <w:t xml:space="preserve">​ </w:t>
      </w:r>
      <w:proofErr w:type="spellStart"/>
      <w:r w:rsidRPr="005B5B18">
        <w:rPr>
          <w:rFonts w:ascii="Arial" w:eastAsia="Times New Roman" w:hAnsi="Arial" w:cs="Arial"/>
          <w:color w:val="555454"/>
          <w:sz w:val="18"/>
          <w:szCs w:val="18"/>
        </w:rPr>
        <w:t>Bethell</w:t>
      </w:r>
      <w:proofErr w:type="spellEnd"/>
      <w:proofErr w:type="gramEnd"/>
      <w:r w:rsidRPr="005B5B18">
        <w:rPr>
          <w:rFonts w:ascii="Arial" w:eastAsia="Times New Roman" w:hAnsi="Arial" w:cs="Arial"/>
          <w:color w:val="555454"/>
          <w:sz w:val="18"/>
          <w:szCs w:val="18"/>
        </w:rPr>
        <w:t xml:space="preserve">. Hillsdale: Sophie </w:t>
      </w:r>
      <w:proofErr w:type="spellStart"/>
      <w:r w:rsidRPr="005B5B18">
        <w:rPr>
          <w:rFonts w:ascii="Arial" w:eastAsia="Times New Roman" w:hAnsi="Arial" w:cs="Arial"/>
          <w:color w:val="555454"/>
          <w:sz w:val="18"/>
          <w:szCs w:val="18"/>
        </w:rPr>
        <w:t>Perennis</w:t>
      </w:r>
      <w:proofErr w:type="spellEnd"/>
      <w:r w:rsidRPr="005B5B18">
        <w:rPr>
          <w:rFonts w:ascii="Arial" w:eastAsia="Times New Roman" w:hAnsi="Arial" w:cs="Arial"/>
          <w:color w:val="555454"/>
          <w:sz w:val="18"/>
          <w:szCs w:val="18"/>
        </w:rPr>
        <w:t>, p. 47.</w:t>
      </w:r>
    </w:p>
    <w:p w:rsidR="0023723C" w:rsidRDefault="0023723C">
      <w:bookmarkStart w:id="0" w:name="_GoBack"/>
      <w:bookmarkEnd w:id="0"/>
    </w:p>
    <w:sectPr w:rsidR="00237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18"/>
    <w:rsid w:val="0023723C"/>
    <w:rsid w:val="005B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E8D2A-A1D9-4129-B7F1-1087D956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text">
    <w:name w:val="descr_text"/>
    <w:basedOn w:val="Normal"/>
    <w:rsid w:val="005B5B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758652">
      <w:bodyDiv w:val="1"/>
      <w:marLeft w:val="0"/>
      <w:marRight w:val="0"/>
      <w:marTop w:val="0"/>
      <w:marBottom w:val="0"/>
      <w:divBdr>
        <w:top w:val="none" w:sz="0" w:space="0" w:color="auto"/>
        <w:left w:val="none" w:sz="0" w:space="0" w:color="auto"/>
        <w:bottom w:val="none" w:sz="0" w:space="0" w:color="auto"/>
        <w:right w:val="none" w:sz="0" w:space="0" w:color="auto"/>
      </w:divBdr>
      <w:divsChild>
        <w:div w:id="61075038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2021-03-09T11:09:00Z</dcterms:created>
  <dcterms:modified xsi:type="dcterms:W3CDTF">2021-03-09T11:10:00Z</dcterms:modified>
</cp:coreProperties>
</file>