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C5" w:rsidRPr="009F70C5" w:rsidRDefault="009F70C5" w:rsidP="009F70C5">
      <w:pPr>
        <w:shd w:val="clear" w:color="auto" w:fill="FFFFFF"/>
        <w:spacing w:after="0" w:line="240" w:lineRule="auto"/>
        <w:rPr>
          <w:rFonts w:ascii="Arial" w:eastAsia="Times New Roman" w:hAnsi="Arial" w:cs="Arial"/>
          <w:color w:val="333333"/>
          <w:sz w:val="36"/>
          <w:szCs w:val="36"/>
        </w:rPr>
      </w:pPr>
      <w:r w:rsidRPr="009F70C5">
        <w:rPr>
          <w:rFonts w:ascii="Arial" w:eastAsia="Times New Roman" w:hAnsi="Arial" w:cs="Arial"/>
          <w:color w:val="333333"/>
          <w:sz w:val="36"/>
          <w:szCs w:val="36"/>
        </w:rPr>
        <w:t xml:space="preserve">Topic: </w:t>
      </w:r>
      <w:r w:rsidRPr="009F70C5">
        <w:rPr>
          <w:rFonts w:ascii="Arial" w:eastAsia="Times New Roman" w:hAnsi="Arial" w:cs="Arial"/>
          <w:color w:val="333333"/>
          <w:sz w:val="18"/>
          <w:szCs w:val="18"/>
        </w:rPr>
        <w:t>DETERMINE THE ASSOCIATION BETWEEN PDL-1 AND BRCA1 MUTATION IN TRIPLE NEGATIVE BREAST CANCER IN SAUDI POPULATION TO SELECT PATIENTS FOR EFFECTIVE THERAPY TO BECOME THE NEW APPROACH FOR TARGETED THERAPY</w:t>
      </w:r>
    </w:p>
    <w:p w:rsidR="009F70C5" w:rsidRDefault="009F70C5" w:rsidP="009F70C5">
      <w:pPr>
        <w:shd w:val="clear" w:color="auto" w:fill="FFFFFF"/>
        <w:spacing w:line="240" w:lineRule="auto"/>
        <w:rPr>
          <w:rFonts w:ascii="Arial" w:eastAsia="Times New Roman" w:hAnsi="Arial" w:cs="Arial"/>
          <w:color w:val="333333"/>
          <w:sz w:val="29"/>
          <w:szCs w:val="29"/>
        </w:rPr>
      </w:pPr>
    </w:p>
    <w:p w:rsidR="009F70C5" w:rsidRDefault="009F70C5" w:rsidP="009F70C5">
      <w:pPr>
        <w:shd w:val="clear" w:color="auto" w:fill="FFFFFF"/>
        <w:spacing w:line="240" w:lineRule="auto"/>
        <w:rPr>
          <w:rFonts w:ascii="Arial" w:eastAsia="Times New Roman" w:hAnsi="Arial" w:cs="Arial"/>
          <w:color w:val="333333"/>
          <w:sz w:val="29"/>
          <w:szCs w:val="29"/>
        </w:rPr>
      </w:pPr>
    </w:p>
    <w:p w:rsidR="009F70C5" w:rsidRPr="009F70C5" w:rsidRDefault="009F70C5" w:rsidP="009F70C5">
      <w:pPr>
        <w:shd w:val="clear" w:color="auto" w:fill="FFFFFF"/>
        <w:spacing w:line="240" w:lineRule="auto"/>
        <w:rPr>
          <w:rFonts w:ascii="Arial" w:eastAsia="Times New Roman" w:hAnsi="Arial" w:cs="Arial"/>
          <w:color w:val="333333"/>
          <w:sz w:val="29"/>
          <w:szCs w:val="29"/>
        </w:rPr>
      </w:pPr>
      <w:r w:rsidRPr="009F70C5">
        <w:rPr>
          <w:rFonts w:ascii="Arial" w:eastAsia="Times New Roman" w:hAnsi="Arial" w:cs="Arial"/>
          <w:color w:val="333333"/>
          <w:sz w:val="29"/>
          <w:szCs w:val="29"/>
        </w:rPr>
        <w:t>Order Description</w:t>
      </w:r>
      <w:bookmarkStart w:id="0" w:name="_GoBack"/>
      <w:bookmarkEnd w:id="0"/>
    </w:p>
    <w:p w:rsidR="009F70C5" w:rsidRDefault="009F70C5" w:rsidP="009F70C5">
      <w:pPr>
        <w:shd w:val="clear" w:color="auto" w:fill="FFFFFF"/>
        <w:spacing w:after="225" w:line="360" w:lineRule="atLeast"/>
        <w:rPr>
          <w:rFonts w:ascii="Arial" w:eastAsia="Times New Roman" w:hAnsi="Arial" w:cs="Arial"/>
          <w:color w:val="555454"/>
          <w:sz w:val="18"/>
          <w:szCs w:val="18"/>
        </w:rPr>
      </w:pPr>
      <w:r w:rsidRPr="009F70C5">
        <w:rPr>
          <w:rFonts w:ascii="Arial" w:eastAsia="Times New Roman" w:hAnsi="Arial" w:cs="Arial"/>
          <w:color w:val="555454"/>
          <w:sz w:val="18"/>
          <w:szCs w:val="18"/>
        </w:rPr>
        <w:t>M​‌‍‍‍‌‍‍‍‍‌‍‍‌‌‌‌‍‍‍‌​y proposal is about " DETERMINE THE ASSOCIATION BETWEEN PDL-1 AND BRCA1 MUTATION IN TRIPLE NEGATIVE BREAST CANCER PATIENTS IN SAUDI POPULATION TO SELECT PATIENTS FOR EFFECTIVE THERAPY TO BECOME THE NEW APPROACH FOR TARGETED THERAPY" Aim: 1. Determine the association between the expression levels of PDL-1 on TNBC selected cases and BRCA1 mutation 2. Study BRCA1 mutation variants on the TNBC selected cases 3. Determine the association between p53, pdl-1, and BRCA1 mutation on TNBC I want to write the proposal</w:t>
      </w:r>
      <w:r>
        <w:rPr>
          <w:rFonts w:ascii="Arial" w:eastAsia="Times New Roman" w:hAnsi="Arial" w:cs="Arial"/>
          <w:color w:val="555454"/>
          <w:sz w:val="18"/>
          <w:szCs w:val="18"/>
        </w:rPr>
        <w:t xml:space="preserve"> covering the below points: 1. First b</w:t>
      </w:r>
      <w:r w:rsidRPr="009F70C5">
        <w:rPr>
          <w:rFonts w:ascii="Arial" w:eastAsia="Times New Roman" w:hAnsi="Arial" w:cs="Arial"/>
          <w:color w:val="555454"/>
          <w:sz w:val="18"/>
          <w:szCs w:val="18"/>
        </w:rPr>
        <w:t>ackground about TNBC treatments (PDL-1</w:t>
      </w:r>
      <w:proofErr w:type="gramStart"/>
      <w:r w:rsidRPr="009F70C5">
        <w:rPr>
          <w:rFonts w:ascii="Arial" w:eastAsia="Times New Roman" w:hAnsi="Arial" w:cs="Arial"/>
          <w:color w:val="555454"/>
          <w:sz w:val="18"/>
          <w:szCs w:val="18"/>
        </w:rPr>
        <w:t>,P53</w:t>
      </w:r>
      <w:proofErr w:type="gramEnd"/>
      <w:r w:rsidRPr="009F70C5">
        <w:rPr>
          <w:rFonts w:ascii="Arial" w:eastAsia="Times New Roman" w:hAnsi="Arial" w:cs="Arial"/>
          <w:color w:val="555454"/>
          <w:sz w:val="18"/>
          <w:szCs w:val="18"/>
        </w:rPr>
        <w:t xml:space="preserve"> and BRCA1), and responses level fo</w:t>
      </w:r>
      <w:r>
        <w:rPr>
          <w:rFonts w:ascii="Arial" w:eastAsia="Times New Roman" w:hAnsi="Arial" w:cs="Arial"/>
          <w:color w:val="555454"/>
          <w:sz w:val="18"/>
          <w:szCs w:val="18"/>
        </w:rPr>
        <w:t>r each one in TNBC patients 2. Second t</w:t>
      </w:r>
      <w:r w:rsidRPr="009F70C5">
        <w:rPr>
          <w:rFonts w:ascii="Arial" w:eastAsia="Times New Roman" w:hAnsi="Arial" w:cs="Arial"/>
          <w:color w:val="555454"/>
          <w:sz w:val="18"/>
          <w:szCs w:val="18"/>
        </w:rPr>
        <w:t xml:space="preserve">he role of using molecular genetics profile for selection patients for treatments </w:t>
      </w:r>
    </w:p>
    <w:p w:rsidR="009F70C5" w:rsidRDefault="009F70C5" w:rsidP="009F70C5">
      <w:pPr>
        <w:shd w:val="clear" w:color="auto" w:fill="FFFFFF"/>
        <w:spacing w:after="225" w:line="360" w:lineRule="atLeast"/>
        <w:rPr>
          <w:rFonts w:ascii="Arial" w:eastAsia="Times New Roman" w:hAnsi="Arial" w:cs="Arial"/>
          <w:color w:val="555454"/>
          <w:sz w:val="18"/>
          <w:szCs w:val="18"/>
        </w:rPr>
      </w:pPr>
      <w:r w:rsidRPr="009F70C5">
        <w:rPr>
          <w:rFonts w:ascii="Arial" w:eastAsia="Times New Roman" w:hAnsi="Arial" w:cs="Arial"/>
          <w:color w:val="555454"/>
          <w:sz w:val="18"/>
          <w:szCs w:val="18"/>
        </w:rPr>
        <w:t>3. ​‌‍‍‍‌‍</w:t>
      </w:r>
      <w:r>
        <w:rPr>
          <w:rFonts w:ascii="Arial" w:eastAsia="Times New Roman" w:hAnsi="Arial" w:cs="Arial"/>
          <w:color w:val="555454"/>
          <w:sz w:val="18"/>
          <w:szCs w:val="18"/>
        </w:rPr>
        <w:t>‍‍‍‌‍‍‌‌‌‌‍‍‍‌​</w:t>
      </w:r>
      <w:proofErr w:type="gramStart"/>
      <w:r>
        <w:rPr>
          <w:rFonts w:ascii="Arial" w:eastAsia="Times New Roman" w:hAnsi="Arial" w:cs="Arial"/>
          <w:color w:val="555454"/>
          <w:sz w:val="18"/>
          <w:szCs w:val="18"/>
        </w:rPr>
        <w:t>Thirdly</w:t>
      </w:r>
      <w:proofErr w:type="gramEnd"/>
      <w:r>
        <w:rPr>
          <w:rFonts w:ascii="Arial" w:eastAsia="Times New Roman" w:hAnsi="Arial" w:cs="Arial"/>
          <w:color w:val="555454"/>
          <w:sz w:val="18"/>
          <w:szCs w:val="18"/>
        </w:rPr>
        <w:t xml:space="preserve"> r</w:t>
      </w:r>
      <w:r w:rsidRPr="009F70C5">
        <w:rPr>
          <w:rFonts w:ascii="Arial" w:eastAsia="Times New Roman" w:hAnsi="Arial" w:cs="Arial"/>
          <w:color w:val="555454"/>
          <w:sz w:val="18"/>
          <w:szCs w:val="18"/>
        </w:rPr>
        <w:t xml:space="preserve">ecovery percentage in TNBC using </w:t>
      </w:r>
      <w:proofErr w:type="spellStart"/>
      <w:r w:rsidRPr="009F70C5">
        <w:rPr>
          <w:rFonts w:ascii="Arial" w:eastAsia="Times New Roman" w:hAnsi="Arial" w:cs="Arial"/>
          <w:color w:val="555454"/>
          <w:sz w:val="18"/>
          <w:szCs w:val="18"/>
        </w:rPr>
        <w:t>ta</w:t>
      </w:r>
      <w:r>
        <w:rPr>
          <w:rFonts w:ascii="Arial" w:eastAsia="Times New Roman" w:hAnsi="Arial" w:cs="Arial"/>
          <w:color w:val="555454"/>
          <w:sz w:val="18"/>
          <w:szCs w:val="18"/>
        </w:rPr>
        <w:t>xanes</w:t>
      </w:r>
      <w:proofErr w:type="spellEnd"/>
      <w:r>
        <w:rPr>
          <w:rFonts w:ascii="Arial" w:eastAsia="Times New Roman" w:hAnsi="Arial" w:cs="Arial"/>
          <w:color w:val="555454"/>
          <w:sz w:val="18"/>
          <w:szCs w:val="18"/>
        </w:rPr>
        <w:t xml:space="preserve"> to treat P53 mutation 4. Also r</w:t>
      </w:r>
      <w:r w:rsidRPr="009F70C5">
        <w:rPr>
          <w:rFonts w:ascii="Arial" w:eastAsia="Times New Roman" w:hAnsi="Arial" w:cs="Arial"/>
          <w:color w:val="555454"/>
          <w:sz w:val="18"/>
          <w:szCs w:val="18"/>
        </w:rPr>
        <w:t>ecovery percentage in TNBC using ……?</w:t>
      </w:r>
      <w:r>
        <w:rPr>
          <w:rFonts w:ascii="Arial" w:eastAsia="Times New Roman" w:hAnsi="Arial" w:cs="Arial"/>
          <w:color w:val="555454"/>
          <w:sz w:val="18"/>
          <w:szCs w:val="18"/>
        </w:rPr>
        <w:t>……. To treat BRCA1 mutation 5. Finally v</w:t>
      </w:r>
      <w:r w:rsidRPr="009F70C5">
        <w:rPr>
          <w:rFonts w:ascii="Arial" w:eastAsia="Times New Roman" w:hAnsi="Arial" w:cs="Arial"/>
          <w:color w:val="555454"/>
          <w:sz w:val="18"/>
          <w:szCs w:val="18"/>
        </w:rPr>
        <w:t xml:space="preserve">ariants in TNBC patients who have BRCA1 mutation and its association with high level of PDL-1 expression I have attached a draft that is not completed and need to be paraphrased as all of it copy pasted from internet. Please read all notes in the attached file and write about all mentioned points. Please do not hesitate to contact me in case of any clarification. You can rewrite the research question to be more academic without changing the meaning and main objects. Please </w:t>
      </w:r>
      <w:proofErr w:type="spellStart"/>
      <w:r w:rsidRPr="009F70C5">
        <w:rPr>
          <w:rFonts w:ascii="Arial" w:eastAsia="Times New Roman" w:hAnsi="Arial" w:cs="Arial"/>
          <w:color w:val="555454"/>
          <w:sz w:val="18"/>
          <w:szCs w:val="18"/>
        </w:rPr>
        <w:t>please</w:t>
      </w:r>
      <w:proofErr w:type="spellEnd"/>
      <w:r w:rsidRPr="009F70C5">
        <w:rPr>
          <w:rFonts w:ascii="Arial" w:eastAsia="Times New Roman" w:hAnsi="Arial" w:cs="Arial"/>
          <w:color w:val="555454"/>
          <w:sz w:val="18"/>
          <w:szCs w:val="18"/>
        </w:rPr>
        <w:t xml:space="preserve"> do not accept my order if you are not </w:t>
      </w:r>
      <w:proofErr w:type="spellStart"/>
      <w:r w:rsidRPr="009F70C5">
        <w:rPr>
          <w:rFonts w:ascii="Arial" w:eastAsia="Times New Roman" w:hAnsi="Arial" w:cs="Arial"/>
          <w:color w:val="555454"/>
          <w:sz w:val="18"/>
          <w:szCs w:val="18"/>
        </w:rPr>
        <w:t>specialised</w:t>
      </w:r>
      <w:proofErr w:type="spellEnd"/>
      <w:r w:rsidRPr="009F70C5">
        <w:rPr>
          <w:rFonts w:ascii="Arial" w:eastAsia="Times New Roman" w:hAnsi="Arial" w:cs="Arial"/>
          <w:color w:val="555454"/>
          <w:sz w:val="18"/>
          <w:szCs w:val="18"/>
        </w:rPr>
        <w:t xml:space="preserve"> in the field. </w:t>
      </w:r>
      <w:proofErr w:type="gramStart"/>
      <w:r w:rsidRPr="009F70C5">
        <w:rPr>
          <w:rFonts w:ascii="Arial" w:eastAsia="Times New Roman" w:hAnsi="Arial" w:cs="Arial"/>
          <w:color w:val="555454"/>
          <w:sz w:val="18"/>
          <w:szCs w:val="18"/>
        </w:rPr>
        <w:t>use</w:t>
      </w:r>
      <w:proofErr w:type="gramEnd"/>
      <w:r w:rsidRPr="009F70C5">
        <w:rPr>
          <w:rFonts w:ascii="Arial" w:eastAsia="Times New Roman" w:hAnsi="Arial" w:cs="Arial"/>
          <w:color w:val="555454"/>
          <w:sz w:val="18"/>
          <w:szCs w:val="18"/>
        </w:rPr>
        <w:t xml:space="preserve"> file with 15 March 2021 title , the other is </w:t>
      </w:r>
      <w:proofErr w:type="spellStart"/>
      <w:r w:rsidRPr="009F70C5">
        <w:rPr>
          <w:rFonts w:ascii="Arial" w:eastAsia="Times New Roman" w:hAnsi="Arial" w:cs="Arial"/>
          <w:color w:val="555454"/>
          <w:sz w:val="18"/>
          <w:szCs w:val="18"/>
        </w:rPr>
        <w:t>ol</w:t>
      </w:r>
      <w:proofErr w:type="spellEnd"/>
      <w:r w:rsidRPr="009F70C5">
        <w:rPr>
          <w:rFonts w:ascii="Arial" w:eastAsia="Times New Roman" w:hAnsi="Arial" w:cs="Arial"/>
          <w:color w:val="555454"/>
          <w:sz w:val="18"/>
          <w:szCs w:val="18"/>
        </w:rPr>
        <w:t>​‌‍‍‍‌‍‍‍‍‌‍‍‌‌‌‌‍‍‍‌​d version</w:t>
      </w:r>
      <w:r>
        <w:rPr>
          <w:rFonts w:ascii="Arial" w:eastAsia="Times New Roman" w:hAnsi="Arial" w:cs="Arial"/>
          <w:color w:val="555454"/>
          <w:sz w:val="18"/>
          <w:szCs w:val="18"/>
        </w:rPr>
        <w:t>.</w:t>
      </w:r>
    </w:p>
    <w:p w:rsidR="009F70C5" w:rsidRPr="009F70C5" w:rsidRDefault="009F70C5" w:rsidP="009F70C5">
      <w:pPr>
        <w:shd w:val="clear" w:color="auto" w:fill="FFFFFF"/>
        <w:spacing w:after="225" w:line="360" w:lineRule="atLeast"/>
        <w:rPr>
          <w:rFonts w:ascii="Arial" w:eastAsia="Times New Roman" w:hAnsi="Arial" w:cs="Arial"/>
          <w:color w:val="555454"/>
          <w:sz w:val="18"/>
          <w:szCs w:val="18"/>
        </w:rPr>
      </w:pPr>
      <w:r>
        <w:rPr>
          <w:rFonts w:ascii="Arial" w:hAnsi="Arial" w:cs="Arial"/>
          <w:color w:val="297CA6"/>
          <w:sz w:val="27"/>
          <w:szCs w:val="27"/>
          <w:u w:val="single"/>
          <w:shd w:val="clear" w:color="auto" w:fill="FFFFFF"/>
        </w:rPr>
        <w:t>Order code: </w:t>
      </w:r>
      <w:r>
        <w:rPr>
          <w:rFonts w:ascii="Arial" w:hAnsi="Arial" w:cs="Arial"/>
          <w:b/>
          <w:bCs/>
          <w:color w:val="297CA6"/>
          <w:sz w:val="27"/>
          <w:szCs w:val="27"/>
          <w:shd w:val="clear" w:color="auto" w:fill="FFFFFF"/>
        </w:rPr>
        <w:t>82527646</w:t>
      </w:r>
    </w:p>
    <w:p w:rsidR="00016BED" w:rsidRDefault="00016BED"/>
    <w:sectPr w:rsidR="00016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C5"/>
    <w:rsid w:val="00016BED"/>
    <w:rsid w:val="009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31BE"/>
  <w15:chartTrackingRefBased/>
  <w15:docId w15:val="{1C21D793-E538-4387-841D-1B8885DC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text">
    <w:name w:val="descr_text"/>
    <w:basedOn w:val="Normal"/>
    <w:rsid w:val="009F70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2127">
      <w:bodyDiv w:val="1"/>
      <w:marLeft w:val="0"/>
      <w:marRight w:val="0"/>
      <w:marTop w:val="0"/>
      <w:marBottom w:val="0"/>
      <w:divBdr>
        <w:top w:val="none" w:sz="0" w:space="0" w:color="auto"/>
        <w:left w:val="none" w:sz="0" w:space="0" w:color="auto"/>
        <w:bottom w:val="none" w:sz="0" w:space="0" w:color="auto"/>
        <w:right w:val="none" w:sz="0" w:space="0" w:color="auto"/>
      </w:divBdr>
      <w:divsChild>
        <w:div w:id="1312171606">
          <w:marLeft w:val="0"/>
          <w:marRight w:val="0"/>
          <w:marTop w:val="300"/>
          <w:marBottom w:val="0"/>
          <w:divBdr>
            <w:top w:val="none" w:sz="0" w:space="0" w:color="auto"/>
            <w:left w:val="none" w:sz="0" w:space="0" w:color="auto"/>
            <w:bottom w:val="none" w:sz="0" w:space="0" w:color="auto"/>
            <w:right w:val="none" w:sz="0" w:space="0" w:color="auto"/>
          </w:divBdr>
          <w:divsChild>
            <w:div w:id="1546672063">
              <w:marLeft w:val="0"/>
              <w:marRight w:val="0"/>
              <w:marTop w:val="0"/>
              <w:marBottom w:val="0"/>
              <w:divBdr>
                <w:top w:val="none" w:sz="0" w:space="0" w:color="auto"/>
                <w:left w:val="none" w:sz="0" w:space="0" w:color="auto"/>
                <w:bottom w:val="none" w:sz="0" w:space="0" w:color="auto"/>
                <w:right w:val="none" w:sz="0" w:space="0" w:color="auto"/>
              </w:divBdr>
            </w:div>
          </w:divsChild>
        </w:div>
        <w:div w:id="1437214213">
          <w:marLeft w:val="0"/>
          <w:marRight w:val="0"/>
          <w:marTop w:val="0"/>
          <w:marBottom w:val="0"/>
          <w:divBdr>
            <w:top w:val="single" w:sz="6" w:space="4" w:color="D6D6D6"/>
            <w:left w:val="single" w:sz="6" w:space="8" w:color="D6D6D6"/>
            <w:bottom w:val="single" w:sz="6" w:space="4" w:color="D6D6D6"/>
            <w:right w:val="single" w:sz="6" w:space="8" w:color="D6D6D6"/>
          </w:divBdr>
        </w:div>
      </w:divsChild>
    </w:div>
    <w:div w:id="1119836798">
      <w:bodyDiv w:val="1"/>
      <w:marLeft w:val="0"/>
      <w:marRight w:val="0"/>
      <w:marTop w:val="0"/>
      <w:marBottom w:val="0"/>
      <w:divBdr>
        <w:top w:val="none" w:sz="0" w:space="0" w:color="auto"/>
        <w:left w:val="none" w:sz="0" w:space="0" w:color="auto"/>
        <w:bottom w:val="none" w:sz="0" w:space="0" w:color="auto"/>
        <w:right w:val="none" w:sz="0" w:space="0" w:color="auto"/>
      </w:divBdr>
      <w:divsChild>
        <w:div w:id="11892954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2021-03-15T16:54:00Z</dcterms:created>
  <dcterms:modified xsi:type="dcterms:W3CDTF">2021-03-15T16:58:00Z</dcterms:modified>
</cp:coreProperties>
</file>