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3C" w:rsidRPr="00562C08" w:rsidRDefault="00562C08">
      <w:r>
        <w:t xml:space="preserve">Athlete </w:t>
      </w:r>
      <w:bookmarkStart w:id="0" w:name="_GoBack"/>
      <w:bookmarkEnd w:id="0"/>
      <w:r>
        <w:t xml:space="preserve">Strength Assessment and Improvement Plan </w:t>
      </w:r>
      <w:r w:rsidR="00BD063C" w:rsidRPr="00562C08">
        <w:t>Phase 1 and 2 Instructions</w:t>
      </w:r>
    </w:p>
    <w:p w:rsidR="00802BA9" w:rsidRDefault="009F7CB7">
      <w:r w:rsidRPr="009F7CB7">
        <w:t>I need an athlete strength assessment and improvement plan for Phase 1 and 2. This will be a two page assignment a phase 1 table and a phase 2 table. See the attached documents for farther instructions and the Plan Phase 1 and 2 Grading Rubric For this assignment, you will use the MORR training framework to begin creating your 6-week athlete strength assessment improvement plan for any sport other than American Football. Your plan mu</w:t>
      </w:r>
      <w:r>
        <w:t>st address the following items:</w:t>
      </w:r>
      <w:r w:rsidRPr="009F7CB7">
        <w:t xml:space="preserve"> List and cite the type of Periodization methodology that will </w:t>
      </w:r>
      <w:r>
        <w:t xml:space="preserve">be used for the training plan. </w:t>
      </w:r>
      <w:r w:rsidRPr="009F7CB7">
        <w:t>Base the type (e.g. lower-body power, upper-body strength, etc.) and the number of strength/power training sessions per week from research (peer-reviewed articles or reputable textbooks) and cite t</w:t>
      </w:r>
      <w:r>
        <w:t>he content in your submission.</w:t>
      </w:r>
      <w:r w:rsidRPr="009F7CB7">
        <w:t xml:space="preserve"> Pool workouts (listed only, not discussed) on at least</w:t>
      </w:r>
      <w:r>
        <w:t xml:space="preserve"> one day of the training week. </w:t>
      </w:r>
      <w:r w:rsidRPr="009F7CB7">
        <w:t>List the sport, competition level (high school, college, etc.) a</w:t>
      </w:r>
      <w:r>
        <w:t xml:space="preserve">nd position the athlete plays. </w:t>
      </w:r>
      <w:r w:rsidRPr="009F7CB7">
        <w:t>List the physical characteristics of the athlete (age, height, weight, gender, body fat percentage). These should be realistic. If you are unsure what ‘realistic’ is, find a research article and use the means and sta</w:t>
      </w:r>
      <w:r>
        <w:t>ndard deviations they provide.</w:t>
      </w:r>
      <w:r w:rsidRPr="009F7CB7">
        <w:t xml:space="preserve"> Initial strength/power assessment battery should be specific to the sport and </w:t>
      </w:r>
      <w:r>
        <w:t xml:space="preserve">or position the athlete plays. </w:t>
      </w:r>
      <w:r w:rsidRPr="009F7CB7">
        <w:t>The assessments in this battery should be cited and come from peer-reviewed re</w:t>
      </w:r>
      <w:r>
        <w:t xml:space="preserve">search or reputable textbooks. </w:t>
      </w:r>
      <w:r w:rsidRPr="009F7CB7">
        <w:t>Some of the movements in the assessment should be included i</w:t>
      </w:r>
      <w:r>
        <w:t xml:space="preserve">n the training plan. </w:t>
      </w:r>
      <w:r w:rsidRPr="009F7CB7">
        <w:t>The assessment movements that are included in the training plan should have their percentages of maximum calculated. An example of this is if the athlete is doing 70% of their maximum on the bench press, which is 250lb., then percentage and the weight (175lb.) should be included. (</w:t>
      </w:r>
      <w:proofErr w:type="gramStart"/>
      <w:r w:rsidRPr="009F7CB7">
        <w:t>e.g</w:t>
      </w:r>
      <w:proofErr w:type="gramEnd"/>
      <w:r>
        <w:t xml:space="preserve">. Bench press @ 70% = 175lb.). </w:t>
      </w:r>
      <w:r w:rsidRPr="009F7CB7">
        <w:t>One week of training is to be included in this phase of the Improvement plan. This week will account for Week 1 in Phase 2. The example below is intentionally minimal as your training weeks will be specific to the sport, athlete, the time in the training cycle, etc.</w:t>
      </w:r>
    </w:p>
    <w:sectPr w:rsidR="00802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CB7"/>
    <w:rsid w:val="00562C08"/>
    <w:rsid w:val="006E4B7C"/>
    <w:rsid w:val="00802BA9"/>
    <w:rsid w:val="009F7CB7"/>
    <w:rsid w:val="00B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7D5A"/>
  <w15:chartTrackingRefBased/>
  <w15:docId w15:val="{1C8344CD-093C-45AB-A5B0-A90F639E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2</cp:revision>
  <dcterms:created xsi:type="dcterms:W3CDTF">2021-04-27T14:08:00Z</dcterms:created>
  <dcterms:modified xsi:type="dcterms:W3CDTF">2021-04-27T17:37:00Z</dcterms:modified>
</cp:coreProperties>
</file>