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205" w:rsidRDefault="007B1205">
      <w:bookmarkStart w:id="0" w:name="_GoBack"/>
      <w:r>
        <w:t>M</w:t>
      </w:r>
      <w:r w:rsidRPr="007B1205">
        <w:t>anuscript for publication</w:t>
      </w:r>
    </w:p>
    <w:bookmarkEnd w:id="0"/>
    <w:p w:rsidR="005A4E3A" w:rsidRDefault="007B1205">
      <w:r w:rsidRPr="007B1205">
        <w:t>Write a 6-8 page manuscript for publication, with at least five scholarly references, that describes your EHR initiative and its outcomes and provides recommendation for further improvements.</w:t>
      </w:r>
      <w:r>
        <w:t xml:space="preserve"> </w:t>
      </w:r>
      <w:r w:rsidRPr="007B1205">
        <w:t>Introduction</w:t>
      </w:r>
      <w:r>
        <w:t xml:space="preserve"> </w:t>
      </w:r>
      <w:r w:rsidRPr="007B1205">
        <w:t>after an EHR project is completed, consider sharing your process and results with other professionals. This is an important step in contributing to ongoing evidence-based practice efforts.</w:t>
      </w:r>
      <w:r>
        <w:t xml:space="preserve"> </w:t>
      </w:r>
      <w:r w:rsidRPr="007B1205">
        <w:t>Instructions For this assessment, you will develop a manuscript for publication that describes your EHR initiative and its outcomes and provides recommendation for further improvements. Examine several informatics journals and determine where your ideas fit best. Develop a scholarly conversation in the form of an APA paper for submission to a specific informatics journal of your choosing. Your manuscript should include the following sections:</w:t>
      </w:r>
      <w:r>
        <w:t xml:space="preserve"> </w:t>
      </w:r>
      <w:r w:rsidRPr="007B1205">
        <w:t xml:space="preserve">Title page. Brief introduction as to the purpose of the discussion. Body of paper addressing: In the context of a practice setting, evaluate the use of an electronic health record (EHR) for </w:t>
      </w:r>
      <w:proofErr w:type="gramStart"/>
      <w:r w:rsidRPr="007B1205">
        <w:t>an inter</w:t>
      </w:r>
      <w:proofErr w:type="gramEnd"/>
      <w:r w:rsidRPr="007B1205">
        <w:t>- professional care team/stakeholders. Focus your analysis on how the use of the information system enhances workflows to promote safe practice and quality outcomes. Evaluate how this initiative supports the strategic plan of the organization or practice setting while considering the inter-professional care team/ end user stakeholders. Produce recommendations to improve current EHR use to support stakeholder needs, improve outcomes and patient satisfaction for the future. Conclusion - a synthesis of your paper. References. Review the Manuscript for Publication scoring guide prior to submission to ensure you address all required grading criteria. Example Assessment: You may use the following to give you an idea of what a Proficient or higher rating on the scoring guide would look like:</w:t>
      </w:r>
      <w:r>
        <w:t xml:space="preserve"> </w:t>
      </w:r>
      <w:r w:rsidRPr="007B1205">
        <w:t>Assessment 3 Example [PDF]. Additional Requirements Title page: Include your running head, name, course, date, and instructor. References: Five scholarly sources that support the policy and guidelines. Additional references may be used. Written communication: Written communication is free of errors that detract from the overall message. PA formatting: Resources and citations are formatted according to APA (sixth edition) style and formatting. Use a running head, title on the first line of the first page of text, a brief introduction, a minimum of Level 1 headings used for each section of the paper, and conclusion. Abstract not required. Length</w:t>
      </w:r>
      <w:r>
        <w:t xml:space="preserve"> of paper: 6–ï </w:t>
      </w:r>
      <w:r w:rsidRPr="007B1205">
        <w:t>8 typed, double-spaced pages. Font and font size: Times New Roman, 12 point. Submit your paper to the assignment area for grading. Competencies Measured By successfully completing this assessment, you will demonstrate your proficiency in the following course competencies and assessment criteria:</w:t>
      </w:r>
      <w:r>
        <w:t xml:space="preserve"> </w:t>
      </w:r>
      <w:r w:rsidRPr="007B1205">
        <w:t>Competency 1: Evaluate how various electronic health record systems are used by nurses across different health care settings. Competency 2: Propose health information designs appropriate to health care settings. Evaluate the use of an electronic health record (EHR) for an inter-professional care team/stakeholders. Analyze how enhanced information system workflows will promote safe practice and quality outcomes. Competency 3: Integrate health information system components into strategic planning for health informatics nurses. Evaluate how this situation supports the strategic plan of the organization or practice setting. Competency 4: Recommend appropriate workflows to maximize efficiencies for the practice setting. Produce recommendations that improve the current EHR use to support stakeholder needs, improve outcomes and patient satisfaction.</w:t>
      </w:r>
      <w:r>
        <w:t xml:space="preserve"> </w:t>
      </w:r>
      <w:r w:rsidRPr="007B1205">
        <w:t>Competency 5: Recommend strategies to maximize efficiency, safety, and patient satisfaction using electronic health records while providing nursing care to patients. Synthesize information into a clear summary of how to strategize for maximum efficient, and safe care</w:t>
      </w:r>
      <w:r>
        <w:t xml:space="preserve"> </w:t>
      </w:r>
      <w:r w:rsidRPr="007B1205">
        <w:t>supporting patient satisfaction using the EHR.</w:t>
      </w:r>
      <w:r>
        <w:t xml:space="preserve"> </w:t>
      </w:r>
      <w:r w:rsidRPr="007B1205">
        <w:t>Competency 6: Communicate as a practitioner-scholar, consistent with the expectations of a nursing professional.</w:t>
      </w:r>
      <w:r>
        <w:t xml:space="preserve"> </w:t>
      </w:r>
      <w:r w:rsidRPr="007B1205">
        <w:t>Written communication is error free, employs APA standards and is consistent with the expectations of a nursing professional.</w:t>
      </w:r>
    </w:p>
    <w:sectPr w:rsidR="005A4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05"/>
    <w:rsid w:val="005A4E3A"/>
    <w:rsid w:val="007B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5619"/>
  <w15:chartTrackingRefBased/>
  <w15:docId w15:val="{602E1A55-78D8-4940-9E07-30AAD42F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2021-04-28T06:58:00Z</dcterms:created>
  <dcterms:modified xsi:type="dcterms:W3CDTF">2021-04-28T07:11:00Z</dcterms:modified>
</cp:coreProperties>
</file>