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B77" w14:textId="77777777" w:rsidR="00727F60" w:rsidRPr="00727F60" w:rsidRDefault="00727F60" w:rsidP="00727F60">
      <w:pPr>
        <w:spacing w:before="100" w:beforeAutospacing="1" w:after="100" w:afterAutospacing="1" w:line="240" w:lineRule="auto"/>
        <w:rPr>
          <w:rFonts w:ascii="Times New Roman" w:eastAsia="Times New Roman" w:hAnsi="Times New Roman" w:cs="Times New Roman"/>
          <w:sz w:val="24"/>
          <w:szCs w:val="24"/>
        </w:rPr>
      </w:pPr>
      <w:r w:rsidRPr="00727F60">
        <w:rPr>
          <w:rFonts w:ascii="Times New Roman" w:eastAsia="Times New Roman" w:hAnsi="Times New Roman" w:cs="Times New Roman"/>
          <w:sz w:val="24"/>
          <w:szCs w:val="24"/>
        </w:rPr>
        <w:t xml:space="preserve">Overview: Ethical reasoning helps differentiate between right-thinking decision-making and actions that are wrong, hurtful, and harmful. In this writing assignment, you will consider your own decision-making processes and evaluate application of those principles to other scenarios. Instructions: Choose one of the following three assignment options for your essay:1. Select a corporate leader in the news who acted legally but immorally, and one who acted illegally but morally. Explain the differences in the actions and behaviors in each of the two examples. What lessons can be learned from the examples? Cite Weiss in your response and incorporate at least one other reference you locate in the Post University library or online source into your essay. Provide a clear introduction, an organized set of paragraphs, and aconclusion.2. Read Case Study 1, “Bernard L. Madoff Investment Securities LLC: Wall Street Trading Firm,” and Case Study 3, “Ford’s Pinto Fires: The Retrospective View of Ford’s Field Recall Coordinator.” Compare and contrast the ethical decision making principles applied or violated by Bernie Madoff and Dennis </w:t>
      </w:r>
      <w:proofErr w:type="spellStart"/>
      <w:r w:rsidRPr="00727F60">
        <w:rPr>
          <w:rFonts w:ascii="Times New Roman" w:eastAsia="Times New Roman" w:hAnsi="Times New Roman" w:cs="Times New Roman"/>
          <w:sz w:val="24"/>
          <w:szCs w:val="24"/>
        </w:rPr>
        <w:t>Gioia</w:t>
      </w:r>
      <w:proofErr w:type="spellEnd"/>
      <w:r w:rsidRPr="00727F60">
        <w:rPr>
          <w:rFonts w:ascii="Times New Roman" w:eastAsia="Times New Roman" w:hAnsi="Times New Roman" w:cs="Times New Roman"/>
          <w:sz w:val="24"/>
          <w:szCs w:val="24"/>
        </w:rPr>
        <w:t xml:space="preserve">. Use the table on pages 56-57 to guide your thinking. Prepare your essay incorporating points from Weiss in your response in addition to one other reference source you locate in the Post University library or online source. Provide a clear introduction, organized body paragraphs, and a conclusion.3. Read Case Study 4, “Jerome </w:t>
      </w:r>
      <w:proofErr w:type="spellStart"/>
      <w:r w:rsidRPr="00727F60">
        <w:rPr>
          <w:rFonts w:ascii="Times New Roman" w:eastAsia="Times New Roman" w:hAnsi="Times New Roman" w:cs="Times New Roman"/>
          <w:sz w:val="24"/>
          <w:szCs w:val="24"/>
        </w:rPr>
        <w:t>Kerviel</w:t>
      </w:r>
      <w:proofErr w:type="spellEnd"/>
      <w:r w:rsidRPr="00727F60">
        <w:rPr>
          <w:rFonts w:ascii="Times New Roman" w:eastAsia="Times New Roman" w:hAnsi="Times New Roman" w:cs="Times New Roman"/>
          <w:sz w:val="24"/>
          <w:szCs w:val="24"/>
        </w:rPr>
        <w:t xml:space="preserve">: Rogue Trader or Misguided Employee: What Really Happened at the </w:t>
      </w:r>
      <w:proofErr w:type="spellStart"/>
      <w:r w:rsidRPr="00727F60">
        <w:rPr>
          <w:rFonts w:ascii="Times New Roman" w:eastAsia="Times New Roman" w:hAnsi="Times New Roman" w:cs="Times New Roman"/>
          <w:sz w:val="24"/>
          <w:szCs w:val="24"/>
        </w:rPr>
        <w:t>Societe</w:t>
      </w:r>
      <w:proofErr w:type="spellEnd"/>
      <w:r w:rsidRPr="00727F60">
        <w:rPr>
          <w:rFonts w:ascii="Times New Roman" w:eastAsia="Times New Roman" w:hAnsi="Times New Roman" w:cs="Times New Roman"/>
          <w:sz w:val="24"/>
          <w:szCs w:val="24"/>
        </w:rPr>
        <w:t xml:space="preserve"> </w:t>
      </w:r>
      <w:proofErr w:type="spellStart"/>
      <w:r w:rsidRPr="00727F60">
        <w:rPr>
          <w:rFonts w:ascii="Times New Roman" w:eastAsia="Times New Roman" w:hAnsi="Times New Roman" w:cs="Times New Roman"/>
          <w:sz w:val="24"/>
          <w:szCs w:val="24"/>
        </w:rPr>
        <w:t>Generale</w:t>
      </w:r>
      <w:proofErr w:type="spellEnd"/>
      <w:r w:rsidRPr="00727F60">
        <w:rPr>
          <w:rFonts w:ascii="Times New Roman" w:eastAsia="Times New Roman" w:hAnsi="Times New Roman" w:cs="Times New Roman"/>
          <w:sz w:val="24"/>
          <w:szCs w:val="24"/>
        </w:rPr>
        <w:t>?” Write an essay in which you first provide a 200-250 word summary of the case study using your own words. Then respond to questions 2, 3, and 5 on page 105. Cite Weiss in your response and incorporate one other reference you locate in the Post University library orBUS340 – Business Ethics Ethical Principles and Decision-Making online source into your essay. Your submission should be written as an essay with an introduction, body paragraphs, and a conclusion. Do not include the questions in your response. Requirements: A Word document, written in third person with no use of first-person “I.” 2-3 pages, excluding the Title and Reference page.• APA format, including in-text citations for referenced works. Two resources cited, the textbook by Weiss and one additional source. Be sure to read the criteria by which your work will be evaluated before you write and again after you write.</w:t>
      </w:r>
    </w:p>
    <w:p w14:paraId="7C599421" w14:textId="77777777" w:rsidR="00BE2F0F" w:rsidRDefault="00000000"/>
    <w:sectPr w:rsidR="00BE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60"/>
    <w:rsid w:val="00727F60"/>
    <w:rsid w:val="0085538E"/>
    <w:rsid w:val="00A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1E08"/>
  <w15:chartTrackingRefBased/>
  <w15:docId w15:val="{AB12839D-E7B0-4A10-8F81-EAD4B96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2022-07-20T15:24:00Z</dcterms:created>
  <dcterms:modified xsi:type="dcterms:W3CDTF">2022-07-20T15:24:00Z</dcterms:modified>
</cp:coreProperties>
</file>