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44B3" w14:textId="77777777" w:rsidR="009D104F" w:rsidRDefault="003E36EE">
      <w:r>
        <w:rPr>
          <w:rFonts w:ascii="Verdana" w:hAnsi="Verdana"/>
          <w:color w:val="000000"/>
          <w:sz w:val="17"/>
          <w:szCs w:val="17"/>
          <w:shd w:val="clear" w:color="auto" w:fill="FFFFFF"/>
        </w:rPr>
        <w:t>Classic English literature - Sor Juana's Defense of Women knowledge. Take some of Sor Juana’s defenses of women’s knowledge which was expressed in Trials of a Noble House and compare or contrast with an argument with other works such as Margaret Cavendish, The Blazing World and Shakespeare, Twelfth Night. How does Juana’s experiences and her account of the life of a woman intellectual point to the opportunities and limitations that women faced during the Early Modern Period? What did it mean for a woman to claim the identity of a poet or writer? If these women can be called “feminists,” in what ways are they, and in what ways are they not? Your essay should have a thesis statement unifying your arguments about the texts you are analyzing, comparing, and contrasting. Be sure to include quotations and other evidence from those literary texts, and explain how they support your claims. To give your argument focus, select one of these themes that we have been following as a way of thinking about how women poets relate to their audiences: -Love and desire and knowledge</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EE"/>
    <w:rsid w:val="003E36EE"/>
    <w:rsid w:val="009D104F"/>
    <w:rsid w:val="00B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0F36"/>
  <w15:chartTrackingRefBased/>
  <w15:docId w15:val="{631DE32D-C4FB-41C9-A422-76874417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2022-08-11T20:00:00Z</dcterms:created>
  <dcterms:modified xsi:type="dcterms:W3CDTF">2022-08-11T20:00:00Z</dcterms:modified>
</cp:coreProperties>
</file>