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B546" w14:textId="0D2C474C" w:rsidR="00020600" w:rsidRDefault="002B52A5">
      <w:r>
        <w:rPr>
          <w:rFonts w:ascii="Verdana" w:hAnsi="Verdana"/>
          <w:color w:val="000000"/>
          <w:sz w:val="17"/>
          <w:szCs w:val="17"/>
          <w:shd w:val="clear" w:color="auto" w:fill="FFFFFF"/>
        </w:rPr>
        <w:t xml:space="preserve">Use a provided template to create a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synthesis of your previous coursework for a draft section of the Doctoral Project Report. Complete this assessment first. In your next course, NURS-FPX9904, you will be submitting your Doctoral Project Report as one of the main assessments toward completion of your doctoral degree. As this may be among the most demanding professional and scholarly writing you have undertaken to date, this assessment is provided to allow you the opportunity to draft sections of the Doctoral Project Report for which you have already completed the work. This will enable your faculty facilitator to provide feedback, which you will be able to apply to your revisions before submitting your Doctoral Project Report in NURS-FPX9904. Demonstration of Proficiency By successfully completing this assessment, you will demonstrate your proficiency in the following course competencies and assessment criteria: · Competency 1: Assemble the final, scholarly version of a portion of the doctoral project. · Explain the background, gap analysis, and the significance of the practice problem that the doctoral project sought to address. · Summarize an analysis of the evidence, literature, and quality improvement framework that was used to inform and plan the doctoral project. · Explain the project setting, inclusion/exclusion criteria or the population/sample, and the intervention that was carried out during the project in a manner that would make the project reproducible in another geographic location or for another population. · Competency 6: Address assessment purpose in a well-organized text, incorporating appropriate evidence and tone in grammatically sound sentences. · Apply APA formatting and style throughout the project report with special attention being paid to headers, references, citations, and any applicable appendices. · Write clearly and concisely in a logically coherent and appropriate form and style. Preparation Note: The assessments in this course must be completed in the order presented; subsequent assessments should be built on both your earlier work and your instructor’s feedback on earlier assessments. If you choose to submit assessments prematurely, without considering and integrating your instructor’s feedback, your assessment may be returned ungraded, resulting in your loss of an assessment attempt. Before completing this assessment, review any relevant feedback received on the following assessments: · Doctoral Project Charter (From NURS-FPX9100). · Quality/Performance Improvement Framework (From NURS-FPX9901). · Project Implementation Plan and Logic Model (From NURS-FPX9901). · Literature Synthesis (From NURS-FPX9902). Also, please note that this assessment requires that you submit previous work and documentation as specified below. Instructions Use the Doctoral Project Report Draft Template [DOCX] to organize this assessment. · In addition to guiding you through all the required sections of the project report, the template offers recommendations for section length. Be sure to address the following scoring guide criteria in your submission: · Explain the background, gap analysis, and the significance of the practice problem that the doctoral project sought to address. · Summarize an analysis of the evidence, literature, and quality improvement framework used to inform and plan the doctoral project. · Explain the project setting, inclusion/exclusion criteria or the population/sample, and the intervention executed during the project sufficiently to make the project reproducible in another geographic location or for another population. · Apply APA formatting and style throughout the project report, with special attention paid to headers, references, citations, and appendices. · Communicate in a clear, concise, and well-organized manner using tone and vocabulary appropriate for a professional and scholarly report. Note: As you revise your writing, check out the resources listed on the Writing Center’s Writing Support page. Additional Requirements · Length: Your assessment should be 3 to 5 double-spaced pages of content plus cover page, reference list, and appendices. · APA style and format: Apply current APA style and formatting throughout the project report. · Required course artifacts: Include the following items with your project report submission. This will help your faculty facilitator better understand the specific details and unique challenges of your doctoral project, and prepare to guide you through your project work in this course. Note: Assessments submitted without the following artifacts will not be graded until the complete assessment is resubmitted: · NURS-FPX9100: § CITI training completion certificate, current through your graduation date (or take the refresher course). § Approved doctoral project charter. § Virtual Check-in (VCI) summary completed in 9100.</w:t>
      </w:r>
      <w:r>
        <w:rPr>
          <w:rFonts w:ascii="Tahoma" w:hAnsi="Tahoma" w:cs="Tahoma"/>
          <w:color w:val="000000"/>
          <w:sz w:val="17"/>
          <w:szCs w:val="17"/>
          <w:shd w:val="clear" w:color="auto" w:fill="FFFFFF"/>
        </w:rPr>
        <w:t>﻿</w:t>
      </w:r>
      <w:r>
        <w:rPr>
          <w:rFonts w:ascii="Verdana" w:hAnsi="Verdana"/>
          <w:color w:val="000000"/>
          <w:sz w:val="17"/>
          <w:szCs w:val="17"/>
          <w:shd w:val="clear" w:color="auto" w:fill="FFFFFF"/>
        </w:rPr>
        <w:t xml:space="preserve"> o NURS-FPX9901: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Quality/Performance Improvement Framework.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Project Implementation Plan and Logic Model.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IRB approval letter. o NURS-FPX9902: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Literature Synthesis.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Virtual Check-In (VCI) Summary completed in 9902.</w:t>
      </w:r>
      <w:r>
        <w:rPr>
          <w:rFonts w:ascii="Tahoma" w:hAnsi="Tahoma" w:cs="Tahoma"/>
          <w:color w:val="000000"/>
          <w:sz w:val="17"/>
          <w:szCs w:val="17"/>
          <w:shd w:val="clear" w:color="auto" w:fill="FFFFFF"/>
        </w:rPr>
        <w:t>﻿</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A5"/>
    <w:rsid w:val="00020600"/>
    <w:rsid w:val="002B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30A1"/>
  <w15:chartTrackingRefBased/>
  <w15:docId w15:val="{A0E5F770-A4EE-4715-9608-8C2B2376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2022-08-18T19:30:00Z</dcterms:created>
  <dcterms:modified xsi:type="dcterms:W3CDTF">2022-08-18T19:30:00Z</dcterms:modified>
</cp:coreProperties>
</file>