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FF25" w14:textId="5874A345" w:rsidR="00020600" w:rsidRDefault="00861CFF">
      <w:r>
        <w:rPr>
          <w:rFonts w:ascii="Verdana" w:hAnsi="Verdana"/>
          <w:color w:val="000000"/>
          <w:sz w:val="17"/>
          <w:szCs w:val="17"/>
          <w:shd w:val="clear" w:color="auto" w:fill="FFFFFF"/>
        </w:rPr>
        <w:t>Individual case study Paper details: Individual Case Study. Title:</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“A case study of a child that the student has worked with for at least one year. This study will provide an </w:t>
      </w:r>
      <w:r>
        <w:rPr>
          <w:rFonts w:ascii="Verdana" w:hAnsi="Verdana"/>
          <w:color w:val="000000"/>
          <w:sz w:val="17"/>
          <w:szCs w:val="17"/>
          <w:shd w:val="clear" w:color="auto" w:fill="FFFFFF"/>
        </w:rPr>
        <w:t>in-depth</w:t>
      </w:r>
      <w:r>
        <w:rPr>
          <w:rFonts w:ascii="Verdana" w:hAnsi="Verdana"/>
          <w:color w:val="000000"/>
          <w:sz w:val="17"/>
          <w:szCs w:val="17"/>
          <w:shd w:val="clear" w:color="auto" w:fill="FFFFFF"/>
        </w:rPr>
        <w:t xml:space="preserve"> consideration to relevant theoretical constructs. Word count 3000 (+/-10%)</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Your case study must be on a </w:t>
      </w:r>
      <w:proofErr w:type="spellStart"/>
      <w:r>
        <w:rPr>
          <w:rFonts w:ascii="Verdana" w:hAnsi="Verdana"/>
          <w:color w:val="000000"/>
          <w:sz w:val="17"/>
          <w:szCs w:val="17"/>
          <w:shd w:val="clear" w:color="auto" w:fill="FFFFFF"/>
        </w:rPr>
        <w:t>lient</w:t>
      </w:r>
      <w:proofErr w:type="spellEnd"/>
      <w:r>
        <w:rPr>
          <w:rFonts w:ascii="Verdana" w:hAnsi="Verdana"/>
          <w:color w:val="000000"/>
          <w:sz w:val="17"/>
          <w:szCs w:val="17"/>
          <w:shd w:val="clear" w:color="auto" w:fill="FFFFFF"/>
        </w:rPr>
        <w:t xml:space="preserve"> you have worked with for 30or more </w:t>
      </w:r>
      <w:r>
        <w:rPr>
          <w:rFonts w:ascii="Verdana" w:hAnsi="Verdana"/>
          <w:color w:val="000000"/>
          <w:sz w:val="17"/>
          <w:szCs w:val="17"/>
          <w:shd w:val="clear" w:color="auto" w:fill="FFFFFF"/>
        </w:rPr>
        <w:t>sessions. You</w:t>
      </w:r>
      <w:r>
        <w:rPr>
          <w:rFonts w:ascii="Verdana" w:hAnsi="Verdana"/>
          <w:color w:val="000000"/>
          <w:sz w:val="17"/>
          <w:szCs w:val="17"/>
          <w:shd w:val="clear" w:color="auto" w:fill="FFFFFF"/>
        </w:rPr>
        <w:t xml:space="preserve"> must show you can link theory, ethical decisions</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and practice.</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You must show your use of clinical supervision and how this helped </w:t>
      </w:r>
      <w:r>
        <w:rPr>
          <w:rFonts w:ascii="Verdana" w:hAnsi="Verdana"/>
          <w:color w:val="000000"/>
          <w:sz w:val="17"/>
          <w:szCs w:val="17"/>
          <w:shd w:val="clear" w:color="auto" w:fill="FFFFFF"/>
        </w:rPr>
        <w:t>you. When</w:t>
      </w:r>
      <w:r>
        <w:rPr>
          <w:rFonts w:ascii="Verdana" w:hAnsi="Verdana"/>
          <w:color w:val="000000"/>
          <w:sz w:val="17"/>
          <w:szCs w:val="17"/>
          <w:shd w:val="clear" w:color="auto" w:fill="FFFFFF"/>
        </w:rPr>
        <w:t xml:space="preserve"> you submit your case study for marking you must send with it the following documents which should all be </w:t>
      </w:r>
      <w:r>
        <w:rPr>
          <w:rFonts w:ascii="Verdana" w:hAnsi="Verdana"/>
          <w:color w:val="000000"/>
          <w:sz w:val="17"/>
          <w:szCs w:val="17"/>
          <w:shd w:val="clear" w:color="auto" w:fill="FFFFFF"/>
        </w:rPr>
        <w:t>anonymized</w:t>
      </w:r>
      <w:r>
        <w:rPr>
          <w:rFonts w:ascii="Verdana" w:hAnsi="Verdana"/>
          <w:color w:val="000000"/>
          <w:sz w:val="17"/>
          <w:szCs w:val="17"/>
          <w:shd w:val="clear" w:color="auto" w:fill="FFFFFF"/>
        </w:rPr>
        <w:t xml:space="preserve">. When writing the case study </w:t>
      </w:r>
      <w:r>
        <w:rPr>
          <w:rFonts w:ascii="Verdana" w:hAnsi="Verdana"/>
          <w:color w:val="000000"/>
          <w:sz w:val="17"/>
          <w:szCs w:val="17"/>
          <w:shd w:val="clear" w:color="auto" w:fill="FFFFFF"/>
        </w:rPr>
        <w:t>utilize</w:t>
      </w:r>
      <w:r>
        <w:rPr>
          <w:rFonts w:ascii="Verdana" w:hAnsi="Verdana"/>
          <w:color w:val="000000"/>
          <w:sz w:val="17"/>
          <w:szCs w:val="17"/>
          <w:shd w:val="clear" w:color="auto" w:fill="FFFFFF"/>
        </w:rPr>
        <w:t xml:space="preserve"> the following items: the assessment notes from the initial interview, notes on each session, the supervision sheets completed and when appropriate, the termination form. A case study is a form of narrative, it should have a beginning, a middle and an end. If there were any periods or phases in the work, it would be useful to have cross headings to help the narrative. It is a three-person narrative, the client, the therapist and the supervisor. The case study might identify changes in the client’s </w:t>
      </w:r>
      <w:r>
        <w:rPr>
          <w:rFonts w:ascii="Verdana" w:hAnsi="Verdana"/>
          <w:color w:val="000000"/>
          <w:sz w:val="17"/>
          <w:szCs w:val="17"/>
          <w:shd w:val="clear" w:color="auto" w:fill="FFFFFF"/>
        </w:rPr>
        <w:t>behavior</w:t>
      </w:r>
      <w:r>
        <w:rPr>
          <w:rFonts w:ascii="Verdana" w:hAnsi="Verdana"/>
          <w:color w:val="000000"/>
          <w:sz w:val="17"/>
          <w:szCs w:val="17"/>
          <w:shd w:val="clear" w:color="auto" w:fill="FFFFFF"/>
        </w:rPr>
        <w:t xml:space="preserve"> during the course of the work. Sometimes these are expressed through the creative mediums available to the </w:t>
      </w:r>
      <w:proofErr w:type="gramStart"/>
      <w:r>
        <w:rPr>
          <w:rFonts w:ascii="Verdana" w:hAnsi="Verdana"/>
          <w:color w:val="000000"/>
          <w:sz w:val="17"/>
          <w:szCs w:val="17"/>
          <w:shd w:val="clear" w:color="auto" w:fill="FFFFFF"/>
        </w:rPr>
        <w:t>client’s</w:t>
      </w:r>
      <w:proofErr w:type="gramEnd"/>
      <w:r>
        <w:rPr>
          <w:rFonts w:ascii="Verdana" w:hAnsi="Verdana"/>
          <w:color w:val="000000"/>
          <w:sz w:val="17"/>
          <w:szCs w:val="17"/>
          <w:shd w:val="clear" w:color="auto" w:fill="FFFFFF"/>
        </w:rPr>
        <w:t xml:space="preserve"> in the playroom, the client’s experience of these different mediums and how the use of the toolkit changed over the period of work should be included in the write up. At times the therapist may encounter challenges in the work and experience personal reactions and counter transference issues. These should be taken to supervision and the results noted in the case study. A case study should demonstrate the therapeutic journey and not be a technical summary. The following items should be included. Source of referral Presenting problems Duration and severity of problems Present life circumstances Therapist’s first impressions Family origin Theoretical issues Contract(parent permission form)Initial strategy Typical interactions in sessions Turning points in the work Transference/counter transference Use of supervision, Understanding of the relationship(s)What was achieved What might have been done differently Your own position and changes Evidence of your approach Integration of theory including neuroscience Bibliography Ethical decisions List of references </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FF"/>
    <w:rsid w:val="00020600"/>
    <w:rsid w:val="0086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3602"/>
  <w15:chartTrackingRefBased/>
  <w15:docId w15:val="{70B75AA2-36BA-4D26-94C8-61C9ABE3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2022-08-19T20:06:00Z</dcterms:created>
  <dcterms:modified xsi:type="dcterms:W3CDTF">2022-08-19T20:08:00Z</dcterms:modified>
</cp:coreProperties>
</file>