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2EE1" w14:textId="7CBEE46D" w:rsidR="00E0098F" w:rsidRDefault="009850FD">
      <w:r>
        <w:rPr>
          <w:rFonts w:ascii="Verdana" w:hAnsi="Verdana"/>
          <w:color w:val="000000"/>
          <w:sz w:val="17"/>
          <w:szCs w:val="17"/>
          <w:shd w:val="clear" w:color="auto" w:fill="FFFFFF"/>
        </w:rPr>
        <w:t xml:space="preserve">Movie report. Paper instructions: The goal of a book/movie review is to display substantial knowledge of the book or movie's content, strengths, and weaknesses, as well as the ability to think critically about an academic argument. A book review should answer three questions: What is the writer of the book trying to communicate? How clearly and convincingly did the author get his/her message across to the reader? Was the message worth reading? The Week 7 POL300 Final Book or Movie Report Download Week 7 POL300 Final Book or Movie </w:t>
      </w:r>
      <w:proofErr w:type="spellStart"/>
      <w:r>
        <w:rPr>
          <w:rFonts w:ascii="Verdana" w:hAnsi="Verdana"/>
          <w:color w:val="000000"/>
          <w:sz w:val="17"/>
          <w:szCs w:val="17"/>
          <w:shd w:val="clear" w:color="auto" w:fill="FFFFFF"/>
        </w:rPr>
        <w:t>Reportdocument</w:t>
      </w:r>
      <w:proofErr w:type="spellEnd"/>
      <w:r>
        <w:rPr>
          <w:rFonts w:ascii="Verdana" w:hAnsi="Verdana"/>
          <w:color w:val="000000"/>
          <w:sz w:val="17"/>
          <w:szCs w:val="17"/>
          <w:shd w:val="clear" w:color="auto" w:fill="FFFFFF"/>
        </w:rPr>
        <w:t xml:space="preserve"> suggests ways to think about and organize your book/movie review in the final week of POL 300 (American politics). This handout also provides instruction and a suggested list of resources. You will choose either one book OR one movie to review. Other books and movies may be chosen with approval by your instructor. Your paper will be submitted using Turnitin. Once submitted, it will be checked against databases of source material. Refer to the rubric below for grading criteria. ****An alternative to the movie report is a typical research paper. Here is an old guideline below. If you are not a movie buff (like me), feel free to write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research paper on a political topic of your choice.</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FD"/>
    <w:rsid w:val="009850FD"/>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9AC9"/>
  <w15:chartTrackingRefBased/>
  <w15:docId w15:val="{7CACA954-7D12-4E30-9E11-9638F68D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2022-08-15T20:46:00Z</dcterms:created>
  <dcterms:modified xsi:type="dcterms:W3CDTF">2022-08-15T20:46:00Z</dcterms:modified>
</cp:coreProperties>
</file>