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A731" w14:textId="09BF4BD6" w:rsidR="007D1F80" w:rsidRDefault="00D9027C">
      <w:r>
        <w:rPr>
          <w:rFonts w:ascii="Verdana" w:hAnsi="Verdana"/>
          <w:color w:val="000000"/>
          <w:sz w:val="17"/>
          <w:szCs w:val="17"/>
          <w:shd w:val="clear" w:color="auto" w:fill="FFFFFF"/>
        </w:rPr>
        <w:t xml:space="preserve">Poverty. Paper details: To complete this assignment, design a narrated PowerPoint presentation based on your revised Macro Analysis Paper in Unit 3. In your presentation: Describe the selected problem and the necessity of researching the problem (for example, why it is important to address this problem). Summarize your peer-reviewed research on the topic. Remember to provide APA citations on either the slide or in the notes of the presentation. Present any theory or models identified in your Unit 3 paper. Incorporate the foundations of current research, generalist social work practice skills, client advocacy skills, and additional macro social work resources into the presentation as well. Present your integration of best practice strategies and skills into a holistic plan to address the problem. Explain your reasoning using details and peer-reviewed literature. In addition to synthesizing your Unit 3 paper, you also need to do the following in your presentation: Analyze the sustainability of the proposed strategies, considering the available resources. How will these strategies endure over a long period of time? What are the long-term impacts on the macro practice? Would you need to seek additional resources, and if so, how would you procure them? Describe how implementing these strategies will improve the quality of social work services to address the identified issue. What might occur if there is no intervention? What is likely to change with your identified best practice </w:t>
      </w:r>
      <w:proofErr w:type="spellStart"/>
      <w:proofErr w:type="gramStart"/>
      <w:r>
        <w:rPr>
          <w:rFonts w:ascii="Verdana" w:hAnsi="Verdana"/>
          <w:color w:val="000000"/>
          <w:sz w:val="17"/>
          <w:szCs w:val="17"/>
          <w:shd w:val="clear" w:color="auto" w:fill="FFFFFF"/>
        </w:rPr>
        <w:t>intervention?ï</w:t>
      </w:r>
      <w:proofErr w:type="spellEnd"/>
      <w:proofErr w:type="gramEnd"/>
      <w:r>
        <w:rPr>
          <w:rFonts w:ascii="Verdana" w:hAnsi="Verdana"/>
          <w:color w:val="000000"/>
          <w:sz w:val="17"/>
          <w:szCs w:val="17"/>
          <w:shd w:val="clear" w:color="auto" w:fill="FFFFFF"/>
        </w:rPr>
        <w:t>»¿ (Please use updated resources)</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7C"/>
    <w:rsid w:val="007D1F80"/>
    <w:rsid w:val="00D9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4B29"/>
  <w15:chartTrackingRefBased/>
  <w15:docId w15:val="{93500D4A-7F15-4D28-BE1A-585FB195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2022-08-14T16:54:00Z</dcterms:created>
  <dcterms:modified xsi:type="dcterms:W3CDTF">2022-08-14T16:54:00Z</dcterms:modified>
</cp:coreProperties>
</file>