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F460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Verdana" w:eastAsia="Times New Roman" w:hAnsi="Verdana" w:cs="Times New Roman"/>
          <w:color w:val="000000"/>
        </w:rPr>
        <w:t>An </w:t>
      </w:r>
      <w:r w:rsidRPr="003442ED">
        <w:rPr>
          <w:rFonts w:ascii="Verdana" w:eastAsia="Times New Roman" w:hAnsi="Verdana" w:cs="Times New Roman"/>
          <w:b/>
          <w:bCs/>
          <w:color w:val="000000"/>
        </w:rPr>
        <w:t>essay </w:t>
      </w:r>
      <w:r w:rsidRPr="003442ED">
        <w:rPr>
          <w:rFonts w:ascii="Verdana" w:eastAsia="Times New Roman" w:hAnsi="Verdana" w:cs="Times New Roman"/>
          <w:color w:val="000000"/>
        </w:rPr>
        <w:t>that addresses the question below. </w:t>
      </w:r>
      <w:r w:rsidRPr="003442ED">
        <w:rPr>
          <w:rFonts w:ascii="Verdana" w:eastAsia="Times New Roman" w:hAnsi="Verdana" w:cs="Times New Roman"/>
          <w:b/>
          <w:bCs/>
          <w:color w:val="000000"/>
        </w:rPr>
        <w:t>The essay should be 2000 words in length (+/- 10%).</w:t>
      </w:r>
    </w:p>
    <w:p w14:paraId="7A49F431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Verdana" w:eastAsia="Times New Roman" w:hAnsi="Verdana" w:cs="Times New Roman"/>
          <w:b/>
          <w:bCs/>
          <w:color w:val="4270C1"/>
          <w:sz w:val="17"/>
          <w:szCs w:val="17"/>
        </w:rPr>
        <w:t>Essay Question:</w:t>
      </w:r>
    </w:p>
    <w:p w14:paraId="0229FC9B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Verdana" w:eastAsia="Times New Roman" w:hAnsi="Verdana" w:cs="Times New Roman"/>
          <w:color w:val="000000"/>
        </w:rPr>
        <w:t>Recruitment and selection policies and practices are said to be crucial to the achievement of corporate and business strategy. Critically assess how such achievement can be secured.</w:t>
      </w:r>
    </w:p>
    <w:p w14:paraId="1FCC8314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Verdana" w:eastAsia="Times New Roman" w:hAnsi="Verdana" w:cs="Times New Roman"/>
          <w:b/>
          <w:bCs/>
          <w:color w:val="4270C1"/>
          <w:sz w:val="17"/>
          <w:szCs w:val="17"/>
        </w:rPr>
        <w:t>Essay outline:</w:t>
      </w:r>
    </w:p>
    <w:p w14:paraId="03CD55A9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Define recruitment, selection and talent management</w:t>
      </w:r>
    </w:p>
    <w:p w14:paraId="775BF222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Linking people resourcing to strategy</w:t>
      </w:r>
    </w:p>
    <w:p w14:paraId="1D64F5F8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Courier New" w:eastAsia="Times New Roman" w:hAnsi="Courier New" w:cs="Courier New"/>
          <w:color w:val="000000"/>
          <w:sz w:val="17"/>
          <w:szCs w:val="17"/>
        </w:rPr>
        <w:t>o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Supporting employer brand with the employee value proposition</w:t>
      </w:r>
    </w:p>
    <w:p w14:paraId="453CE90F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Courier New" w:eastAsia="Times New Roman" w:hAnsi="Courier New" w:cs="Courier New"/>
          <w:color w:val="000000"/>
          <w:sz w:val="17"/>
          <w:szCs w:val="17"/>
        </w:rPr>
        <w:t>o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gram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The</w:t>
      </w:r>
      <w:proofErr w:type="gram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 role of workforce planning</w:t>
      </w:r>
    </w:p>
    <w:p w14:paraId="4CC5C69B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Methods of recruitment</w:t>
      </w:r>
    </w:p>
    <w:p w14:paraId="5A610033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Selection methods</w:t>
      </w:r>
    </w:p>
    <w:p w14:paraId="565180D7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Supporting reliability and validity in the selection process</w:t>
      </w:r>
    </w:p>
    <w:p w14:paraId="0FC8898E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CIPD factsheets are a good starting point but your core texts will help. This is a good summary: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Derous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, E., &amp; De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Fruyt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, F. (2016). Developments in recruitment and selection research. International Journal of Selection and Assessment, 24(1), 1-3.</w:t>
      </w:r>
    </w:p>
    <w:p w14:paraId="1B51D113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Course textbook: Henderson, I. (2017). Human Resource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Managenment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 for MBA and Business Masters, (3rd ed). London: CIPD.</w:t>
      </w:r>
    </w:p>
    <w:p w14:paraId="2CCE7A21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Use a chart if needed for the recruitment and selection process (CIPD, 2021).</w:t>
      </w:r>
    </w:p>
    <w:p w14:paraId="08300E9F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Use the above references with additional references from below:</w:t>
      </w:r>
    </w:p>
    <w:p w14:paraId="36AD99F1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</w:rPr>
        <w:t> </w:t>
      </w:r>
    </w:p>
    <w:p w14:paraId="3CF78486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</w:rPr>
        <w:t>References:</w:t>
      </w:r>
    </w:p>
    <w:p w14:paraId="7EA3D793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gram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Akhtar,  R.</w:t>
      </w:r>
      <w:proofErr w:type="gram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Winsborough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, l.,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Lovric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, D., &amp; Chamorro-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Premuzic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, T. (2020) Chapter 10. “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Identiying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managing talent in the age of artificial intelligence”, in Oswald, F.,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Bahrend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, T., &amp; Foster, </w:t>
      </w:r>
      <w:proofErr w:type="gram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L.(</w:t>
      </w:r>
      <w:proofErr w:type="gram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Eds) (2020) </w:t>
      </w:r>
      <w:r w:rsidRPr="003442E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Workforce Readiness and the Future of Work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, 1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st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 Edition.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Routle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Armstrong, M. (2011). Armstrong's handbook of strategic human resource management. Kogan Page Publishers, London.</w:t>
      </w:r>
    </w:p>
    <w:p w14:paraId="6E922CDE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Armstrong, M. (2011). Armstrong's handbook of strategic human resource management. Kogan Page Publishers, London.</w:t>
      </w:r>
    </w:p>
    <w:p w14:paraId="78D03442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Atkinson, J. (1984) “Manpower Strategies for Flexible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Organisations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”, </w:t>
      </w:r>
      <w:r w:rsidRPr="003442E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Personnel Management,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August, pp 28 – 31.</w:t>
      </w:r>
    </w:p>
    <w:p w14:paraId="6671D2AB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Botha, A.,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Bussin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, M., &amp; De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Swardt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, L. (2011). An employer brand predictive model for talent attraction and retention. SA journal of human resource management, 9(1), 1-12.</w:t>
      </w:r>
    </w:p>
    <w:p w14:paraId="37ABCC5A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lastRenderedPageBreak/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CIPD (2021) Resourcing and Talent Survey, CIPD, Wimbledon.</w:t>
      </w:r>
    </w:p>
    <w:p w14:paraId="54CB778E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CIPD (2018) Workforce Planning accessed at </w:t>
      </w:r>
      <w:hyperlink r:id="rId4" w:history="1">
        <w:r w:rsidRPr="003442E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https://www.cipd.co.uk/Images/workforce-planning-guide_tcm18-42735.pdf</w:t>
        </w:r>
      </w:hyperlink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 on June 13 2022.</w:t>
      </w:r>
    </w:p>
    <w:p w14:paraId="1CB65AC7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Deloitte (2020)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Activating the internal talent marketplace accessed at </w:t>
      </w:r>
      <w:hyperlink r:id="rId5" w:history="1">
        <w:r w:rsidRPr="003442E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GB"/>
          </w:rPr>
          <w:t>https://www2.deloitte.com/us/en/insights/focus/technology-and-the-future-of-work/internal-talent-marketplace.html</w:t>
        </w:r>
      </w:hyperlink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 on 13 June 2022.</w:t>
      </w:r>
    </w:p>
    <w:p w14:paraId="1AC5561E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Douglas, R., Duffy, R., England, J., &amp;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Gensmer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, N. (2020) Chapter 1: “The psychology of working and workforce readiness: how to pursue decent work”, in Oswald, F.,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Bahrend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, T., &amp; Foster, </w:t>
      </w:r>
      <w:proofErr w:type="gram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L.(</w:t>
      </w:r>
      <w:proofErr w:type="gram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Eds) (2020) </w:t>
      </w:r>
      <w:r w:rsidRPr="003442E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Workforce Readiness and the Future of Work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, 1st Edition. Routledge, London.</w:t>
      </w:r>
    </w:p>
    <w:p w14:paraId="1F857DDD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Holzer, H. (2020) Chapter 8. “Technology and workforce readiness: implications for skills training and the economy</w:t>
      </w:r>
      <w:proofErr w:type="gram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”,  in</w:t>
      </w:r>
      <w:proofErr w:type="gram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 Oswald, F.,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Bahrend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, T., &amp; Foster, L.(Eds) (2020) </w:t>
      </w:r>
      <w:r w:rsidRPr="003442E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Workforce Readiness and the Future of Work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, 1st Edition. Routledge, London.</w:t>
      </w:r>
    </w:p>
    <w:p w14:paraId="5F3A4D44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Jeske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, D., &amp; Shultz, K. S. (2016). Using social media content for screening in recruitment and selection: pros and cons. Work, employment and society, 30(3), 535-546.</w:t>
      </w:r>
    </w:p>
    <w:p w14:paraId="5AB31C91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NVCO. (2021) Increasing </w:t>
      </w:r>
      <w:proofErr w:type="gramStart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The</w:t>
      </w:r>
      <w:proofErr w:type="gramEnd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 Reliability Of Your Selection Process accessed at https://knowhow.ncvo.org.uk/your-team/hr/recruitment-and-starting-employment/increasing-the-reliability-of-your-selection-process</w:t>
      </w:r>
    </w:p>
    <w:p w14:paraId="245BD1FA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Mabey, C. et al (1998) </w:t>
      </w:r>
      <w:r w:rsidRPr="003442E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Human Resource Management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(2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nd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 ed). Oxford: Blackwell.</w:t>
      </w:r>
    </w:p>
    <w:p w14:paraId="71931B7D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Malde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, B. (2006). Do assessment centres really care about the </w:t>
      </w:r>
      <w:proofErr w:type="gramStart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candidate?.</w:t>
      </w:r>
      <w:proofErr w:type="gramEnd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 British Journal of Guidance &amp; Counselling, 34(4), 539-549.</w:t>
      </w:r>
    </w:p>
    <w:p w14:paraId="3392890A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Okolie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, U. C., &amp; Irabor, I. E. (2017). E-recruitment: practices, opportunities and challenges. European Journal of Business and Management, 9(11), 116-122.</w:t>
      </w:r>
    </w:p>
    <w:p w14:paraId="17A01D93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Procter, S.,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Rowlinson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, M., McArdle, L.,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Hassard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, J. and Forrester, P. (1994), “Flexibility, Politics and Strategy: In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Defence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 of the Model of The Flexible Firm”, </w:t>
      </w:r>
      <w:r w:rsidRPr="003442E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Work, Employment and Society,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Vol.8, No.2, pp. 221 – 242. Available at: </w:t>
      </w:r>
      <w:hyperlink r:id="rId6" w:history="1">
        <w:r w:rsidRPr="003442E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https://www.researchgate.net/profile/Paul_Forrester/publication/303282139_Flexibility_politics_strategy_In_defence_of_the_model_of_the_flexible_firm/links/573c5ac808ae9f741b2eabe4.pdf</w:t>
        </w:r>
      </w:hyperlink>
    </w:p>
    <w:p w14:paraId="749B5B2E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Silkin, L. (2020) “Changing demographics and ageing workforces”, </w:t>
      </w:r>
      <w:r w:rsidRPr="003442E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The Future of Work Hub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, London.  Available at: </w:t>
      </w:r>
      <w:hyperlink r:id="rId7" w:history="1">
        <w:r w:rsidRPr="003442E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https://www.futureofworkhub.info/comment/2020/1/30/changing-demographics-and-ageing-workforces</w:t>
        </w:r>
      </w:hyperlink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 accessed on June 13 2022.</w:t>
      </w:r>
    </w:p>
    <w:p w14:paraId="0705D832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Stancilas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, D. (2020). </w:t>
      </w:r>
      <w:proofErr w:type="spellStart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Pret</w:t>
      </w:r>
      <w:proofErr w:type="spellEnd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: Defining Our Strategy </w:t>
      </w:r>
      <w:proofErr w:type="gramStart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And</w:t>
      </w:r>
      <w:proofErr w:type="gramEnd"/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 Building Our Talent Pipeline accessed at </w:t>
      </w:r>
      <w:hyperlink r:id="rId8" w:history="1">
        <w:r w:rsidRPr="003442E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GB"/>
          </w:rPr>
          <w:t>https://brc.org.uk/news/hr/pret-defining-our-strategy-and-building-our-talent-pipeline/</w:t>
        </w:r>
      </w:hyperlink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 accessed on June 13 2022</w:t>
      </w:r>
    </w:p>
    <w:p w14:paraId="0643999C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 xml:space="preserve">Torrington, D., Hall, L., Taylor, S. and Atkinson, </w:t>
      </w:r>
      <w:proofErr w:type="gramStart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C.(</w:t>
      </w:r>
      <w:proofErr w:type="gramEnd"/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2017) </w:t>
      </w:r>
      <w:r w:rsidRPr="003442E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Human Resource Management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 (9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th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 ed). London: FT Prentice Hall.</w:t>
      </w:r>
    </w:p>
    <w:p w14:paraId="6A68A5EC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Walters, Robert (2020) </w:t>
      </w:r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The Role Of Workplace Culture In Recruiting Top Talent accessed at </w:t>
      </w:r>
      <w:hyperlink r:id="rId9" w:history="1">
        <w:r w:rsidRPr="003442E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GB"/>
          </w:rPr>
          <w:t>https://www.robertwaltersgroup.com/content/dam/robert-walters/country/united-kingdom/files/whitepapers/Robert-Walters-Cultural-Fit-Whitepaper.pdf</w:t>
        </w:r>
      </w:hyperlink>
      <w:r w:rsidRPr="003442ED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 on June 13 2020.</w:t>
      </w:r>
    </w:p>
    <w:p w14:paraId="4BB24E0A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hyperlink r:id="rId10" w:history="1">
        <w:r w:rsidRPr="003442E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https://www.futureofworkhub.info/</w:t>
        </w:r>
      </w:hyperlink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  An interesting community blog and resource site that helps employers prepare for the future. </w:t>
      </w:r>
    </w:p>
    <w:p w14:paraId="1268A06A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Selection methods:</w:t>
      </w:r>
    </w:p>
    <w:p w14:paraId="52DEC09F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hyperlink r:id="rId11" w:history="1">
        <w:r w:rsidRPr="003442E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https://www.cipd.co.uk/knowledge/fundamentals/people/recruitment/selection-factsheet</w:t>
        </w:r>
      </w:hyperlink>
    </w:p>
    <w:p w14:paraId="469083DB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Talent management:</w:t>
      </w:r>
    </w:p>
    <w:p w14:paraId="311F3835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Symbol" w:eastAsia="Times New Roman" w:hAnsi="Symbol" w:cs="Times New Roman"/>
          <w:color w:val="000000"/>
          <w:sz w:val="17"/>
          <w:szCs w:val="17"/>
        </w:rPr>
        <w:t>·</w:t>
      </w:r>
      <w:r w:rsidRPr="003442E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hyperlink r:id="rId12" w:history="1">
        <w:r w:rsidRPr="003442E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https://www.cipd.co.uk/knowledge/strategy/resourcing/talent-factsheet</w:t>
        </w:r>
      </w:hyperlink>
    </w:p>
    <w:p w14:paraId="15BC2651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14:paraId="6E16BBD4" w14:textId="77777777" w:rsidR="003442ED" w:rsidRPr="003442ED" w:rsidRDefault="003442ED" w:rsidP="003442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42E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14:paraId="2F03D0DE" w14:textId="77777777" w:rsidR="00E20D54" w:rsidRDefault="00E20D54"/>
    <w:sectPr w:rsidR="00E2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ED"/>
    <w:rsid w:val="003442ED"/>
    <w:rsid w:val="00E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C20C"/>
  <w15:chartTrackingRefBased/>
  <w15:docId w15:val="{5F4BD682-55E4-4A35-A68F-D5176091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c.org.uk/news/hr/pret-defining-our-strategy-and-building-our-talent-pipelin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utureofworkhub.info/comment/2020/1/30/changing-demographics-and-ageing-workforces" TargetMode="External"/><Relationship Id="rId12" Type="http://schemas.openxmlformats.org/officeDocument/2006/relationships/hyperlink" Target="https://www.cipd.co.uk/knowledge/strategy/resourcing/talent-factshe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Paul_Forrester/publication/303282139_Flexibility_politics_strategy_In_defence_of_the_model_of_the_flexible_firm/links/573c5ac808ae9f741b2eabe4.pdf" TargetMode="External"/><Relationship Id="rId11" Type="http://schemas.openxmlformats.org/officeDocument/2006/relationships/hyperlink" Target="https://www.cipd.co.uk/knowledge/fundamentals/people/recruitment/selection-factsheet" TargetMode="External"/><Relationship Id="rId5" Type="http://schemas.openxmlformats.org/officeDocument/2006/relationships/hyperlink" Target="https://www2.deloitte.com/us/en/insights/focus/technology-and-the-future-of-work/internal-talent-marketplace.html" TargetMode="External"/><Relationship Id="rId10" Type="http://schemas.openxmlformats.org/officeDocument/2006/relationships/hyperlink" Target="https://www.futureofworkhub.info/" TargetMode="External"/><Relationship Id="rId4" Type="http://schemas.openxmlformats.org/officeDocument/2006/relationships/hyperlink" Target="https://www.cipd.co.uk/Images/workforce-planning-guide_tcm18-42735.pdf" TargetMode="External"/><Relationship Id="rId9" Type="http://schemas.openxmlformats.org/officeDocument/2006/relationships/hyperlink" Target="https://www.robertwaltersgroup.com/content/dam/robert-walters/country/united-kingdom/files/whitepapers/Robert-Walters-Cultural-Fit-Whitepap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2022-08-08T14:39:00Z</dcterms:created>
  <dcterms:modified xsi:type="dcterms:W3CDTF">2022-08-08T14:39:00Z</dcterms:modified>
</cp:coreProperties>
</file>