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4882" w14:textId="370CB1FE" w:rsidR="007D1F80" w:rsidRDefault="009B0BDF">
      <w:r>
        <w:rPr>
          <w:rFonts w:ascii="Verdana" w:hAnsi="Verdana"/>
          <w:color w:val="000000"/>
          <w:sz w:val="17"/>
          <w:szCs w:val="17"/>
          <w:shd w:val="clear" w:color="auto" w:fill="FFFFFF"/>
        </w:rPr>
        <w:t>Sociological Imagination Essay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Introduction &amp; Planning Paper details: You are required to submit only the Introduction part, fill out template (uploaded) and should have the following: Purpose: The purpose of this assignment is to introduce Mills’ Sociological Imagination as well as to describe a personal situation that you select to serve as the main topic of the Sociological Imagination essay that you will submit in week 10. The topic is left to your discretion and is preferably a situation that stands out in your life, or about which you can write 4-6 pages. This assignment is the first step to the essay that you will work to complete throughout the term. You are required to submit only the Introduction part, and should have the following: Introduction: Write a paragraph introducing C.W. </w:t>
      </w:r>
      <w:proofErr w:type="spellStart"/>
      <w:r>
        <w:rPr>
          <w:rFonts w:ascii="Verdana" w:hAnsi="Verdana"/>
          <w:color w:val="000000"/>
          <w:sz w:val="17"/>
          <w:szCs w:val="17"/>
          <w:shd w:val="clear" w:color="auto" w:fill="FFFFFF"/>
        </w:rPr>
        <w:t>Mills’s</w:t>
      </w:r>
      <w:proofErr w:type="spellEnd"/>
      <w:r>
        <w:rPr>
          <w:rFonts w:ascii="Verdana" w:hAnsi="Verdana"/>
          <w:color w:val="000000"/>
          <w:sz w:val="17"/>
          <w:szCs w:val="17"/>
          <w:shd w:val="clear" w:color="auto" w:fill="FFFFFF"/>
        </w:rPr>
        <w:t xml:space="preserve"> Sociological Imagination and give a general overview of how you’ll be applying it to the personal situation that you will discuss in your paper. To do this, first, describe sociological imagination. Then, clearly specify your topic by providing a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(1-2 sentences) of the personal situation that you have selected. Next, identify three chapters that will be utilized to draw sociological concepts from that you will use to analyze your personal situation. Lastly, identify one sociological theory from the text that you will use to analyze your personal situation (e.g., conflict theory or symbolic interactionism). Use APA format throughout the paper including for the Title page, and references and in-text citations. For help with APA formatting and style, check out the assignment rubric and refer to the Purdue Owl website and the APA Style Central tool featured in Canvas. </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DF"/>
    <w:rsid w:val="007D1F80"/>
    <w:rsid w:val="009B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780C"/>
  <w15:chartTrackingRefBased/>
  <w15:docId w15:val="{D1247801-9967-4B97-803D-1C903551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2022-08-13T19:30:00Z</dcterms:created>
  <dcterms:modified xsi:type="dcterms:W3CDTF">2022-08-13T19:30:00Z</dcterms:modified>
</cp:coreProperties>
</file>