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14E3" w14:textId="1D3D9DF9" w:rsidR="00DF6C0B" w:rsidRDefault="00A418ED">
      <w:r>
        <w:rPr>
          <w:rFonts w:ascii="Verdana" w:hAnsi="Verdana"/>
          <w:color w:val="000000"/>
          <w:sz w:val="17"/>
          <w:szCs w:val="17"/>
          <w:shd w:val="clear" w:color="auto" w:fill="FFFFFF"/>
        </w:rPr>
        <w:t xml:space="preserve">Creative </w:t>
      </w:r>
      <w:r>
        <w:rPr>
          <w:rFonts w:ascii="Verdana" w:hAnsi="Verdana"/>
          <w:color w:val="000000"/>
          <w:sz w:val="17"/>
          <w:szCs w:val="17"/>
          <w:shd w:val="clear" w:color="auto" w:fill="FFFFFF"/>
        </w:rPr>
        <w:t>nonfiction</w:t>
      </w:r>
      <w:r>
        <w:rPr>
          <w:rFonts w:ascii="Verdana" w:hAnsi="Verdana"/>
          <w:color w:val="000000"/>
          <w:sz w:val="17"/>
          <w:szCs w:val="17"/>
          <w:shd w:val="clear" w:color="auto" w:fill="FFFFFF"/>
        </w:rPr>
        <w:t xml:space="preserve">. Paper instructions: Write a 1,050- to 1,400-word memoir about the experience or event, drawing on the techniques you have learned throughout this course. Grammar and punctuation variations are acceptable if they serve the needs of the piece. Include the following: Write the memoir in first-person. Incorporate both the details of the experience or event and your personal reactions. REFLECTION PICK EITHER: Scenario A Imagine for this assignment that you are a literary critic and will be published in a leading literary magazine. Choose one of the creative nonfiction essays from this week's readings. Write a 350-word magazine critique that reflects how the writer was able to use a personal experience or observation in an essay and then transform it into a life lesson to which others can relate. Additionally, make sure you describe the role of creative nonfiction in literature. For example, what was the writer's contribution? Note: You do not need to use a particular style, such as MLA or APA, for this particular type of assignment but include a title page. Submit your assignment. Scenario B Imagine that you are being interviewed for a literary magazine. Use a </w:t>
      </w:r>
      <w:r>
        <w:rPr>
          <w:rFonts w:ascii="Verdana" w:hAnsi="Verdana"/>
          <w:color w:val="000000"/>
          <w:sz w:val="17"/>
          <w:szCs w:val="17"/>
          <w:shd w:val="clear" w:color="auto" w:fill="FFFFFF"/>
        </w:rPr>
        <w:t>question-and-answer</w:t>
      </w:r>
      <w:r>
        <w:rPr>
          <w:rFonts w:ascii="Verdana" w:hAnsi="Verdana"/>
          <w:color w:val="000000"/>
          <w:sz w:val="17"/>
          <w:szCs w:val="17"/>
          <w:shd w:val="clear" w:color="auto" w:fill="FFFFFF"/>
        </w:rPr>
        <w:t xml:space="preserve"> format. Write a 350-word magazine critique that reflects on how you were able to use a personal experience or observation in an essay and then transform it into a life lesson to which others can relate. For example, you can explain why you felt this was an important subject or how you would describe your contribution to creative nonfiction.</w:t>
      </w:r>
    </w:p>
    <w:sectPr w:rsidR="00DF6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ED"/>
    <w:rsid w:val="00A418ED"/>
    <w:rsid w:val="00DF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768F"/>
  <w15:chartTrackingRefBased/>
  <w15:docId w15:val="{52D4806E-8E14-42BC-A813-95042441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2022-09-06T21:34:00Z</dcterms:created>
  <dcterms:modified xsi:type="dcterms:W3CDTF">2022-09-06T21:35:00Z</dcterms:modified>
</cp:coreProperties>
</file>