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FF64" w14:textId="16D22DA3" w:rsidR="00451582" w:rsidRDefault="007A4443">
      <w:r>
        <w:rPr>
          <w:rFonts w:ascii="Verdana" w:hAnsi="Verdana"/>
          <w:color w:val="000000"/>
          <w:sz w:val="17"/>
          <w:szCs w:val="17"/>
          <w:shd w:val="clear" w:color="auto" w:fill="FFFFFF"/>
        </w:rPr>
        <w:t>Diversity and Inclusion Module (Collaboration) Activity: Ted Talk What is the central argument of Adichie’s talk? What is the “single story” folks typically associate with Adichie and those from the continent of Africa, more broadly? How have people misunderstood your story? In other words, what might others assume is your “single story,” and how does that misrepresent the complexity of who you are? How have you misunderstood others (specific people, racial or religious groups, etc.)? What “single story” did/do you associate with that group? How might you avoid falling into the trap of the “single story” in the future? Discussion Part 1- Share an experience in your life where you feel you did not “fit in.” Why did you feel this way? Do you feel there was something about your identity that contributed to others making you feel unwelcome? Part 2- Now think of a situation in which you may have felt like you would not feel welcome, but in fact did. What, specifically, occurred that made you feel welcome and included? Was there a single person most responsible for fostering that environment of inclusivity? If so, who and why? Reflection When did you first become aware of racial, gender, and sexual differences? Describe a time in which you witnessed discrimination on the basis of race, gender, or sexuality. Describe a time in which you feel you were discriminated against. How much interaction do you have with folks who’s racial, gender and sexual identity differ from yours? Has that remained more or less constant throughout your life?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43"/>
    <w:rsid w:val="00451582"/>
    <w:rsid w:val="007A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340B"/>
  <w15:chartTrackingRefBased/>
  <w15:docId w15:val="{EBE605A2-19DA-4648-BA79-ADD370EE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2022-09-24T19:37:00Z</dcterms:created>
  <dcterms:modified xsi:type="dcterms:W3CDTF">2022-09-24T19:37:00Z</dcterms:modified>
</cp:coreProperties>
</file>