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F829" w14:textId="294BBC63" w:rsidR="000E385D" w:rsidRDefault="00AF5ED5">
      <w:r>
        <w:rPr>
          <w:rFonts w:ascii="Verdana" w:hAnsi="Verdana"/>
          <w:color w:val="000000"/>
          <w:sz w:val="17"/>
          <w:szCs w:val="17"/>
          <w:shd w:val="clear" w:color="auto" w:fill="FFFFFF"/>
        </w:rPr>
        <w:t xml:space="preserve">This is a scholarly, data-driven, cited, and revised written assignment on a leader. The leadership paper is expected to be between 7 to 8 typed pages (2000-2300 words), not including APA citations and bibliography. Here are the guidelines for the Leadership Paper. Remember, first draft of the leadership paper will be due on Oct 17th, and please, submit in CANVAS ON TIME! before the due date to avoid significant deductions in total points. For the Leadership Paper the following guidelines explain what expectations, content, and structure are required for the manuscript: •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double space, • APA 7th ed. reference formatting • 7-8 pages (~2000-2500 words) The content of the paper should include, but not limited to, responding to the following questions: 1 Who is the selected leader? What is their position and in what the organization/industry? 2) What type of leadership trait(s) or leadership model does this leader exemplify? (</w:t>
      </w:r>
      <w:proofErr w:type="spellStart"/>
      <w:r>
        <w:rPr>
          <w:rFonts w:ascii="Verdana" w:hAnsi="Verdana"/>
          <w:color w:val="000000"/>
          <w:sz w:val="17"/>
          <w:szCs w:val="17"/>
          <w:shd w:val="clear" w:color="auto" w:fill="FFFFFF"/>
        </w:rPr>
        <w:t>i.g.</w:t>
      </w:r>
      <w:proofErr w:type="spellEnd"/>
      <w:r>
        <w:rPr>
          <w:rFonts w:ascii="Verdana" w:hAnsi="Verdana"/>
          <w:color w:val="000000"/>
          <w:sz w:val="17"/>
          <w:szCs w:val="17"/>
          <w:shd w:val="clear" w:color="auto" w:fill="FFFFFF"/>
        </w:rPr>
        <w:t>, transactional, transformational, servant, charismatic leadership styles)? 3) Describe what happened to argue that the leader possessed the leadership style you claim. (This is where you describe the situation (environment, strategy, tasks, goals, etc. and explain the leadership qualities that influenced the situation and task(s) as well as the challenges or issues the group/organization faced.) 4) Describe the results or consequences of the situational change. (Describe the how the leadership influenced the completion of shared goal(s) or task(s), and how it impacted employees, members, customers, society.) 5) Provide an explanation to the leader's effectiveness. Where they successful? And why do say so? If the content of your paper includes responses that addresses these five inquiries, then you should have a good leadership paper as a result.</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D5"/>
    <w:rsid w:val="000E385D"/>
    <w:rsid w:val="00A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AE51"/>
  <w15:chartTrackingRefBased/>
  <w15:docId w15:val="{399114E7-5902-4CE3-96D0-56CAD711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2022-09-02T09:07:00Z</dcterms:created>
  <dcterms:modified xsi:type="dcterms:W3CDTF">2022-09-02T09:07:00Z</dcterms:modified>
</cp:coreProperties>
</file>