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2018" w14:textId="012F91F2" w:rsidR="00B2422A" w:rsidRDefault="00D832F4">
      <w:r>
        <w:rPr>
          <w:rFonts w:ascii="Verdana" w:hAnsi="Verdana"/>
          <w:color w:val="000000"/>
          <w:sz w:val="17"/>
          <w:szCs w:val="17"/>
          <w:shd w:val="clear" w:color="auto" w:fill="FFFFFF"/>
        </w:rPr>
        <w:t xml:space="preserve">Discussion: Medicare, Medicaid and HIPAA Medicare, Medicaid, and the Health Insurance Portability and Accountability Act (HIPAA) have had significant impacts on the healthcare industry. Consider the most significant benefits that Medicare, Medicaid, and (HIPAA) have brought to the healthcare industry and the most significant challenges they have presented to decision making in the industry. Research Medicare, Medicaid and HIPAA. Identify two benefits as well as two challenges. For your assignment, use one-inch margins, single-spaced, Times New Roman, 12-point font and do not exceed two pages. Please be sure to list references on a concluding page, separate from the text of the reflective writing piece. 3 to 4 references. Your submission should be a </w:t>
      </w:r>
      <w:proofErr w:type="gramStart"/>
      <w:r>
        <w:rPr>
          <w:rFonts w:ascii="Verdana" w:hAnsi="Verdana"/>
          <w:color w:val="000000"/>
          <w:sz w:val="17"/>
          <w:szCs w:val="17"/>
          <w:shd w:val="clear" w:color="auto" w:fill="FFFFFF"/>
        </w:rPr>
        <w:t>2 page</w:t>
      </w:r>
      <w:proofErr w:type="gramEnd"/>
      <w:r>
        <w:rPr>
          <w:rFonts w:ascii="Verdana" w:hAnsi="Verdana"/>
          <w:color w:val="000000"/>
          <w:sz w:val="17"/>
          <w:szCs w:val="17"/>
          <w:shd w:val="clear" w:color="auto" w:fill="FFFFFF"/>
        </w:rPr>
        <w:t xml:space="preserve"> Word document. You must also include an APA-style title page. Use 12-point Times New Roman font, single spacing, and 1-inch margins. Sources should be cited according to APA style.</w:t>
      </w:r>
    </w:p>
    <w:sectPr w:rsidR="00B2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F4"/>
    <w:rsid w:val="00B2422A"/>
    <w:rsid w:val="00D8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E7CC"/>
  <w15:chartTrackingRefBased/>
  <w15:docId w15:val="{E4D21EA9-FBB2-4B68-B5D6-E5165312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2022-09-05T20:45:00Z</dcterms:created>
  <dcterms:modified xsi:type="dcterms:W3CDTF">2022-09-05T20:45:00Z</dcterms:modified>
</cp:coreProperties>
</file>