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20F1" w14:textId="77777777" w:rsidR="004E6210" w:rsidRDefault="006B5E68">
      <w:r>
        <w:rPr>
          <w:rFonts w:ascii="Verdana" w:hAnsi="Verdana"/>
          <w:color w:val="000000"/>
          <w:sz w:val="17"/>
          <w:szCs w:val="17"/>
          <w:shd w:val="clear" w:color="auto" w:fill="FFFFFF"/>
        </w:rPr>
        <w:t xml:space="preserve">Nursing Community Key Informant Interview. Guidelines Key informant (KI) interviews are in-depth interviews with people who have first-hand knowledge about a community. The informant can give personal insight into the community. The informants can be either formal or informal leaders. Informants will vary depending on the community but might include formal leaders such as teachers, police officers, elected officials, and social service organization directors. Informal leaders could be any ‘lay’ community member who is well respected and knows the community. Each student will conduct a Key Informant interview in their selected community of focus. You need to have the selected key informant approved by your instructor prior to the interview. Submit your selection of a Key Informant to the course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by the due date listed in course calendar. Faculty will approve the selection in the feedback box of the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The goal of the key informant interview is to obtain subjective data about your community. Once approved by faculty: Contact your selected key informant and set up either a face-to-face interview, virtual interview, or a phone interview. Introduce yourself to the informant. Provide the Informant with a brief explanation of the assignment emphasizing the person’s unique role in giving insight about the community’s strengths and challenges. The interview should be approximately 10-15 minutes and the information obtained will be shared with the class and course faculty. Give the role of the informant in the community and their initials (do not use real names). Ask the following questions: How long has the key informant lived in the community? If a formal leader, ask how long the person has been in their current role or </w:t>
      </w:r>
      <w:proofErr w:type="spellStart"/>
      <w:proofErr w:type="gramStart"/>
      <w:r>
        <w:rPr>
          <w:rFonts w:ascii="Verdana" w:hAnsi="Verdana"/>
          <w:color w:val="000000"/>
          <w:sz w:val="17"/>
          <w:szCs w:val="17"/>
          <w:shd w:val="clear" w:color="auto" w:fill="FFFFFF"/>
        </w:rPr>
        <w:t>position.What</w:t>
      </w:r>
      <w:proofErr w:type="spellEnd"/>
      <w:proofErr w:type="gramEnd"/>
      <w:r>
        <w:rPr>
          <w:rFonts w:ascii="Verdana" w:hAnsi="Verdana"/>
          <w:color w:val="000000"/>
          <w:sz w:val="17"/>
          <w:szCs w:val="17"/>
          <w:shd w:val="clear" w:color="auto" w:fill="FFFFFF"/>
        </w:rPr>
        <w:t xml:space="preserve"> are the strengths of the </w:t>
      </w:r>
      <w:proofErr w:type="spellStart"/>
      <w:r>
        <w:rPr>
          <w:rFonts w:ascii="Verdana" w:hAnsi="Verdana"/>
          <w:color w:val="000000"/>
          <w:sz w:val="17"/>
          <w:szCs w:val="17"/>
          <w:shd w:val="clear" w:color="auto" w:fill="FFFFFF"/>
        </w:rPr>
        <w:t>community?What</w:t>
      </w:r>
      <w:proofErr w:type="spellEnd"/>
      <w:r>
        <w:rPr>
          <w:rFonts w:ascii="Verdana" w:hAnsi="Verdana"/>
          <w:color w:val="000000"/>
          <w:sz w:val="17"/>
          <w:szCs w:val="17"/>
          <w:shd w:val="clear" w:color="auto" w:fill="FFFFFF"/>
        </w:rPr>
        <w:t xml:space="preserve"> are the challenges or needs in the </w:t>
      </w:r>
      <w:proofErr w:type="spellStart"/>
      <w:r>
        <w:rPr>
          <w:rFonts w:ascii="Verdana" w:hAnsi="Verdana"/>
          <w:color w:val="000000"/>
          <w:sz w:val="17"/>
          <w:szCs w:val="17"/>
          <w:shd w:val="clear" w:color="auto" w:fill="FFFFFF"/>
        </w:rPr>
        <w:t>community?What</w:t>
      </w:r>
      <w:proofErr w:type="spellEnd"/>
      <w:r>
        <w:rPr>
          <w:rFonts w:ascii="Verdana" w:hAnsi="Verdana"/>
          <w:color w:val="000000"/>
          <w:sz w:val="17"/>
          <w:szCs w:val="17"/>
          <w:shd w:val="clear" w:color="auto" w:fill="FFFFFF"/>
        </w:rPr>
        <w:t xml:space="preserve"> are the top three issues/problems (health-related or other) facing the community? Ask for examples of issues/problems if clarification is </w:t>
      </w:r>
      <w:proofErr w:type="spellStart"/>
      <w:proofErr w:type="gramStart"/>
      <w:r>
        <w:rPr>
          <w:rFonts w:ascii="Verdana" w:hAnsi="Verdana"/>
          <w:color w:val="000000"/>
          <w:sz w:val="17"/>
          <w:szCs w:val="17"/>
          <w:shd w:val="clear" w:color="auto" w:fill="FFFFFF"/>
        </w:rPr>
        <w:t>needed?What</w:t>
      </w:r>
      <w:proofErr w:type="spellEnd"/>
      <w:proofErr w:type="gramEnd"/>
      <w:r>
        <w:rPr>
          <w:rFonts w:ascii="Verdana" w:hAnsi="Verdana"/>
          <w:color w:val="000000"/>
          <w:sz w:val="17"/>
          <w:szCs w:val="17"/>
          <w:shd w:val="clear" w:color="auto" w:fill="FFFFFF"/>
        </w:rPr>
        <w:t xml:space="preserve"> (in the opinion of the informant) has contributed to the issue/</w:t>
      </w:r>
      <w:proofErr w:type="spellStart"/>
      <w:r>
        <w:rPr>
          <w:rFonts w:ascii="Verdana" w:hAnsi="Verdana"/>
          <w:color w:val="000000"/>
          <w:sz w:val="17"/>
          <w:szCs w:val="17"/>
          <w:shd w:val="clear" w:color="auto" w:fill="FFFFFF"/>
        </w:rPr>
        <w:t>problem?How</w:t>
      </w:r>
      <w:proofErr w:type="spellEnd"/>
      <w:r>
        <w:rPr>
          <w:rFonts w:ascii="Verdana" w:hAnsi="Verdana"/>
          <w:color w:val="000000"/>
          <w:sz w:val="17"/>
          <w:szCs w:val="17"/>
          <w:shd w:val="clear" w:color="auto" w:fill="FFFFFF"/>
        </w:rPr>
        <w:t xml:space="preserve"> do you feel the community needs to address the issue/</w:t>
      </w:r>
      <w:proofErr w:type="spellStart"/>
      <w:r>
        <w:rPr>
          <w:rFonts w:ascii="Verdana" w:hAnsi="Verdana"/>
          <w:color w:val="000000"/>
          <w:sz w:val="17"/>
          <w:szCs w:val="17"/>
          <w:shd w:val="clear" w:color="auto" w:fill="FFFFFF"/>
        </w:rPr>
        <w:t>problem?What</w:t>
      </w:r>
      <w:proofErr w:type="spellEnd"/>
      <w:r>
        <w:rPr>
          <w:rFonts w:ascii="Verdana" w:hAnsi="Verdana"/>
          <w:color w:val="000000"/>
          <w:sz w:val="17"/>
          <w:szCs w:val="17"/>
          <w:shd w:val="clear" w:color="auto" w:fill="FFFFFF"/>
        </w:rPr>
        <w:t xml:space="preserve"> community resources are already available to address the </w:t>
      </w:r>
      <w:proofErr w:type="spellStart"/>
      <w:r>
        <w:rPr>
          <w:rFonts w:ascii="Verdana" w:hAnsi="Verdana"/>
          <w:color w:val="000000"/>
          <w:sz w:val="17"/>
          <w:szCs w:val="17"/>
          <w:shd w:val="clear" w:color="auto" w:fill="FFFFFF"/>
        </w:rPr>
        <w:t>concerns?Is</w:t>
      </w:r>
      <w:proofErr w:type="spellEnd"/>
      <w:r>
        <w:rPr>
          <w:rFonts w:ascii="Verdana" w:hAnsi="Verdana"/>
          <w:color w:val="000000"/>
          <w:sz w:val="17"/>
          <w:szCs w:val="17"/>
          <w:shd w:val="clear" w:color="auto" w:fill="FFFFFF"/>
        </w:rPr>
        <w:t xml:space="preserve"> there other information you feel is important to share about the community? At the end of the interview, clarify any information and review with the informant what you have learned. Thank the informant for their time. A written follow-up, thank you note, is suggested. The key informant interview should be approximately 2-3 pages in length (not including the title page and reference list) and must be written in narrative format that follows the APA, 7th edition guidelines. Do not write the paper in a question- and-answer format. At a minimum, the paper should include an introduction, a body, and a conclusion. Subheadings are helpful to organize the paper. The introduction should include information about the key informant, why the informant was selected, how the interview was arranged, and if the interview was face-to-face or on the phone. The body of the paper should contain the information from the questions asked the informant. The conclusion should be a reflection of the information obtained and what you learned. The paper should be clear and concise. A title page is required</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68"/>
    <w:rsid w:val="004E6210"/>
    <w:rsid w:val="006B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B2D2"/>
  <w15:chartTrackingRefBased/>
  <w15:docId w15:val="{3F05026C-CEEE-4E27-A16E-C08195D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2022-09-11T22:01:00Z</dcterms:created>
  <dcterms:modified xsi:type="dcterms:W3CDTF">2022-09-11T22:01:00Z</dcterms:modified>
</cp:coreProperties>
</file>