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757F" w14:textId="77777777" w:rsidR="00F1596E" w:rsidRPr="00F1596E" w:rsidRDefault="00F1596E" w:rsidP="00F1596E">
      <w:pPr>
        <w:spacing w:before="75" w:after="45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F1596E">
        <w:rPr>
          <w:rFonts w:ascii="Georgia" w:eastAsia="Times New Roman" w:hAnsi="Georgia" w:cs="Times New Roman"/>
          <w:color w:val="333333"/>
          <w:sz w:val="27"/>
          <w:szCs w:val="27"/>
        </w:rPr>
        <w:t>Nutrition and Disease. Module 04 Content Nutrition plays a vital role in a person's overall health and well-being. Not getting enough of the recommended nutrients over the long-term can lead to malnutrition which often results in disease and illness. In a 3-page paper, written in APA format using proper spelling/grammar, address the following: Define malnutrition and identify a specific disease that can result from it. Perform library research about the selected disease, and explain its physiological effects on a person's body. Describe the relationship between specific foods/nutrients and the disease. Use the questions below to guide your response. Does research indicate that a lack of specific foods/nutrients increase a person's chance of contracting the disease? Are there specific foods/nutrients that should be avoided by an individual afflicted with the disease? How do specific foods/nutrients work physiologically within the body to help combat the disease? Evaluate nutritional recommendations to help combat the disease. Cite at least 3 credible references and present the resources in APA format on the References page.</w:t>
      </w:r>
    </w:p>
    <w:p w14:paraId="07384E53" w14:textId="77777777" w:rsidR="0018429C" w:rsidRDefault="0018429C"/>
    <w:sectPr w:rsidR="0018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6E"/>
    <w:rsid w:val="0018429C"/>
    <w:rsid w:val="00F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7003"/>
  <w15:chartTrackingRefBased/>
  <w15:docId w15:val="{4FBC6EBA-3568-4D3E-8C54-DB9A9585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15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596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2022-08-31T21:47:00Z</dcterms:created>
  <dcterms:modified xsi:type="dcterms:W3CDTF">2022-08-31T21:47:00Z</dcterms:modified>
</cp:coreProperties>
</file>