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79910" w14:textId="77777777" w:rsidR="00E64A7F" w:rsidRDefault="006071A1">
      <w:r>
        <w:rPr>
          <w:rFonts w:ascii="Verdana" w:hAnsi="Verdana"/>
          <w:color w:val="000000"/>
          <w:sz w:val="17"/>
          <w:szCs w:val="17"/>
          <w:shd w:val="clear" w:color="auto" w:fill="FFFFFF"/>
        </w:rPr>
        <w:t>Compare and contrast. Directions: Compare and/or contrast two works according to a common theme. Suggested themes are listed below. Your essay must be well developed and include an introductory paragraph, clear thesis, several supporting paragraphs, and a concluding paragraph. Avoid generalities and vague references. Include plenty of analysis/commentary in the body paragraphs. Do not simply offer a summary of the two works. Incorporate direct quotes from the works you are analyzing. Word count: At least 750 words. --No research. No outside sources permitted. --This essay must be, double-spaced, 12-point-size type, Times New Roman Font. --Email as an MS Word attachment to my Blackboard Email. “Death of a Salesman” Themes: The search for the American Dream The search for happiness The Modern Quest Contentment in modern America The American family Conformity and rebellion Isolation/Alienation in modern America The author’s perception of modern America “A Good Man is Hard to Find” Themes: Religious belief and unbelief Good vs. Evil Sin Redemption/Salvation/Damnation</w:t>
      </w:r>
    </w:p>
    <w:sectPr w:rsidR="00E64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1A1"/>
    <w:rsid w:val="003E6F59"/>
    <w:rsid w:val="006071A1"/>
    <w:rsid w:val="00E6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C52B3"/>
  <w15:chartTrackingRefBased/>
  <w15:docId w15:val="{C99913E4-062E-4B76-8422-6BA5D070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davidoh</dc:creator>
  <cp:keywords/>
  <dc:description/>
  <cp:lastModifiedBy>user</cp:lastModifiedBy>
  <cp:revision>2</cp:revision>
  <dcterms:created xsi:type="dcterms:W3CDTF">2022-10-16T19:54:00Z</dcterms:created>
  <dcterms:modified xsi:type="dcterms:W3CDTF">2022-10-16T19:54:00Z</dcterms:modified>
</cp:coreProperties>
</file>