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FD9E" w14:textId="78A08E1D" w:rsidR="00FC335A" w:rsidRDefault="00480928">
      <w:r>
        <w:rPr>
          <w:rFonts w:ascii="Verdana" w:hAnsi="Verdana"/>
          <w:color w:val="000000"/>
          <w:sz w:val="17"/>
          <w:szCs w:val="17"/>
          <w:shd w:val="clear" w:color="auto" w:fill="FFFFFF"/>
        </w:rPr>
        <w:t>Ethical Standards. The paper has to be about the movie “Miss Evers’ Boys” about a landmark government study carried out over several decades by the United States government and the outstanding ethical issues surrounding it, explain the background information like Discuss how the Tuskegee Study started, the intent of the research, and a brief history. Cite the movie and at least one additional source. Describe at least three distinct approaches Miss Evers used to convince the men of Tuskegee to participate in the study. For each, discuss the role that race, economics, education, or other societal factors played in convincing the men to participate in the study? Answer how do you feel about Miss Evers participation in the Tuskegee Study? What would you have done the same or differently – considering the time, place, etc.? Why would you make this choice? Ethics Comparison Study need to locate another research study that violated ethical standards and include a citation and reference in APA format. Describe the study itself. Which ethical standards did it violate? How did it violate the ethical standard(s)? Ethics Compare and Contrast/Changes Compare and contrast the ethical violations of the study you describe and the Tuskegee Study. In what ways were the studies similar (situation &amp; ethical issues)? In what ways were the studies different (situation &amp; ethical issues)? What laws (specifically) have been passed to prevent unethical studies. Ethical Writing and Original Thought</w:t>
      </w:r>
    </w:p>
    <w:sectPr w:rsidR="00FC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28"/>
    <w:rsid w:val="00480928"/>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AA29"/>
  <w15:chartTrackingRefBased/>
  <w15:docId w15:val="{08C3E72C-8B2B-48BE-B085-32C494B2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2022-10-18T06:24:00Z</dcterms:created>
  <dcterms:modified xsi:type="dcterms:W3CDTF">2022-10-18T06:24:00Z</dcterms:modified>
</cp:coreProperties>
</file>