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F8B0" w14:textId="355391A6" w:rsidR="0025144B" w:rsidRDefault="009502EB">
      <w:r>
        <w:rPr>
          <w:rFonts w:ascii="Verdana" w:hAnsi="Verdana"/>
          <w:color w:val="000000"/>
          <w:sz w:val="17"/>
          <w:szCs w:val="17"/>
          <w:shd w:val="clear" w:color="auto" w:fill="FFFFFF"/>
        </w:rPr>
        <w:t xml:space="preserve">Rhetorical Analysis: "Managing Intersectional Invisibility and Hypervisibility During the Transition to College Among First-Generation Women of Color". Rhetorical Analysis Paper English 1001 – Spear Assignment Objectives: 1. Perform a thorough rhetorical analysis of a scholarly, peer-reviewed article on a topic of your choosing 2. Identify how the article fits into the rhetorical situation 3. Identify the rhetorical appeals used by the author of the article 4. Use direct quotations from your source article (at least three) 5. Correctly paraphrased material from your source article (at least one) Requirements: 1. Word document file, typed, double-spaced, </w:t>
      </w:r>
      <w:proofErr w:type="spellStart"/>
      <w:r>
        <w:rPr>
          <w:rFonts w:ascii="Verdana" w:hAnsi="Verdana"/>
          <w:color w:val="000000"/>
          <w:sz w:val="17"/>
          <w:szCs w:val="17"/>
          <w:shd w:val="clear" w:color="auto" w:fill="FFFFFF"/>
        </w:rPr>
        <w:t>TimesNewRoman</w:t>
      </w:r>
      <w:proofErr w:type="spellEnd"/>
      <w:r>
        <w:rPr>
          <w:rFonts w:ascii="Verdana" w:hAnsi="Verdana"/>
          <w:color w:val="000000"/>
          <w:sz w:val="17"/>
          <w:szCs w:val="17"/>
          <w:shd w:val="clear" w:color="auto" w:fill="FFFFFF"/>
        </w:rPr>
        <w:t xml:space="preserve"> 12pt font 2. 1000 words 3. Correct citation of source article 4. MLA style in-text citation 5. The article you choose to analyze needs to be peer-reviewed, published in a journal between 2015-2022, be 8-20 pages long, and found through LSU libraries. Steps and Pre-Writing Questions: 1. Carefully choose a topic and then an article with which you will become intimately familiar. The article you use must be peer reviewed and from a scholarly source. As a class we will have an in-class topic selection day (Monday, September 26). 2. Read your article closely several times through and make some decisions about how it fits into the rhetorical situation. Who is the author? (That should be easy.) Who is the intended audience of the article? Why did the author choose to use an academic article to present his or her findings? Why did he or she publish in the journal in which the article now appears? 3. Analyze how the rhetorical appeals are being used. Which appeal or appeals are used most prominently? Where do the article and author draw their credibility? (Ethos) How does the article appeal to the values and beliefs of its audience? (Pathos) How does it use logic, data, and sound reasoning? (Logos) Good papers will assess how effectively or ineffectively an article uses each of the appeals. You will be finding quotations and paraphrasing from your source article in order to support your findings. Your paper needs to have at least three quotations and one paraphrase. 4. After analyzing the article, go back and draw up a thesis based on your findings. We will have a workshop day for this and I discourage you from giving too much thought to thesis statements until you have finished your analysis. 5. Add a well-constructed introduction and conclusion which introduces your reader to the article you have analyzed and remind your reader of what you have found respectively. You will be graded on following the assignment requirements, the depth of your analysis, and organization.</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EB"/>
    <w:rsid w:val="0025144B"/>
    <w:rsid w:val="0095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59AF"/>
  <w15:chartTrackingRefBased/>
  <w15:docId w15:val="{F46549A3-9E01-4D0D-9420-1EFBDDF9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2022-10-06T19:15:00Z</dcterms:created>
  <dcterms:modified xsi:type="dcterms:W3CDTF">2022-10-06T19:15:00Z</dcterms:modified>
</cp:coreProperties>
</file>