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CF17B" w14:textId="77777777" w:rsidR="003C2110" w:rsidRDefault="003C2110" w:rsidP="003C2110">
      <w:pPr>
        <w:pStyle w:val="NormalWeb"/>
        <w:rPr>
          <w:rFonts w:ascii="Verdana" w:hAnsi="Verdana"/>
          <w:color w:val="000000"/>
          <w:sz w:val="17"/>
          <w:szCs w:val="17"/>
        </w:rPr>
      </w:pPr>
      <w:r>
        <w:rPr>
          <w:rFonts w:ascii="Verdana" w:hAnsi="Verdana"/>
          <w:color w:val="000000"/>
          <w:sz w:val="17"/>
          <w:szCs w:val="17"/>
        </w:rPr>
        <w:t>NUR 422 Fall 2022 Community Assessment Project</w:t>
      </w:r>
      <w:proofErr w:type="gramStart"/>
      <w:r>
        <w:rPr>
          <w:rFonts w:ascii="Verdana" w:hAnsi="Verdana"/>
          <w:color w:val="000000"/>
          <w:sz w:val="17"/>
          <w:szCs w:val="17"/>
        </w:rPr>
        <w:t>. .</w:t>
      </w:r>
      <w:proofErr w:type="gramEnd"/>
      <w:r>
        <w:rPr>
          <w:rFonts w:ascii="Verdana" w:hAnsi="Verdana"/>
          <w:color w:val="000000"/>
          <w:sz w:val="17"/>
          <w:szCs w:val="17"/>
        </w:rPr>
        <w:t xml:space="preserve"> Assignment: There is a concern in the Norristown School District that there may be an increase in students experiencing poor mental health (including depression, anxiety, sleep disorders, suicidal thoughts, undiagnosed mental health disorders such as eating disorders, bipolar disorder, schizophrenia) There has been an increase in missed days of school, worries about increased substance use, reports of bullying and cyberbullying in the schools. Coming back from the COVID pandemic, has presented its own set of problems and the school district has asked the Montgomery County Health Department to perform a community assessment to find the potential root causes of mental health concerns for the students in grades 9-12 so proper interventions and programming can be developed. The school district consists of three municipalities: Norristown Borough, East Norriton and West Norriton townships. There is a kindergarten center, 6 elementary schools, three middle schools and one high school. The district has asked the public health department for an assessment of Norristown Borough and East Norriton township to identify potential root causes for the increase in mental health concerns in the high school population. The health department has asked a group of community/public health nurses to complete this task Evidence of the Problem (15%) It is important before doing an assessment and subsequently developing a program to understand the scope and depth of the problem and to provide the evidence to justify the need for intervention. Utilize the resources below and at least 2-3 other peer reviewed studies to provide a </w:t>
      </w:r>
      <w:proofErr w:type="gramStart"/>
      <w:r>
        <w:rPr>
          <w:rFonts w:ascii="Verdana" w:hAnsi="Verdana"/>
          <w:color w:val="000000"/>
          <w:sz w:val="17"/>
          <w:szCs w:val="17"/>
        </w:rPr>
        <w:t>2-3 page</w:t>
      </w:r>
      <w:proofErr w:type="gramEnd"/>
      <w:r>
        <w:rPr>
          <w:rFonts w:ascii="Verdana" w:hAnsi="Verdana"/>
          <w:color w:val="000000"/>
          <w:sz w:val="17"/>
          <w:szCs w:val="17"/>
        </w:rPr>
        <w:t xml:space="preserve"> explanation of the scope of the problem in the adolescent population The Assessment History of the Community (05%) Discuss the background/history of both East Norriton and Norristown Borough (No more than 2 paragraphs) each · How did this community start? Where is it now · Government structure (township, city, etc.) · Significant events that happened in the communities · Identify the state and federal representatives of the communities · Key community stakeholders who may have interest in participating in project The Windshield Survey: (20%) (NO CITATIONS HERE, IT IS BASICALLY WHAT YOU SEE WHILE DRIVING THROUGH THE 2 NEIGHBORHOODS) Perform a windshield survey of both Norristown Borough and East Norriton Township · Discuss what you observed in the ride through the community and the time of day (street names etc.) · Describe the general appearance of the community, the condition of housing, the presence of stores/services (grocery stores, gas stations etc.) needed by the population. · Describe the individuals observed (children, adults, young, old, etc.) when the windshield survey was done. Look at different areas of the community (parks, streets, bus/train etc.) The following should be included in the windshield survey: · Boundaries: natural and </w:t>
      </w:r>
      <w:proofErr w:type="spellStart"/>
      <w:r>
        <w:rPr>
          <w:rFonts w:ascii="Verdana" w:hAnsi="Verdana"/>
          <w:color w:val="000000"/>
          <w:sz w:val="17"/>
          <w:szCs w:val="17"/>
        </w:rPr>
        <w:t>man made</w:t>
      </w:r>
      <w:proofErr w:type="spellEnd"/>
      <w:r>
        <w:rPr>
          <w:rFonts w:ascii="Verdana" w:hAnsi="Verdana"/>
          <w:color w:val="000000"/>
          <w:sz w:val="17"/>
          <w:szCs w:val="17"/>
        </w:rPr>
        <w:t xml:space="preserve"> · Location · Urban vs. suburban vs. rural · Residential vs. Commercial · Types of Housing: Single family, multiple family units, row homes, apartment · Condition of housing · Industry and Commercial · Presence · Type of industry and/or commercial endeavors Community services: · Recreation facilities; availability of free or low-cost facilities · Youth Activities · Parks and Green Spaces · Transportation · Access to health care · Educational institutions · Other educational resources (colleges, trade schools, after school programs) · Religion and of places of worship · Food availability and access: Groceries stores (supermarkets, small neighborhood stores, ethnic stores convenience stores, local co-ops, farmers markets etc. Demographics (15%) General Characteristics of both Norristown Borough and East Norriton Township · Demographics: number and distribution by: o Population (total, age, gender, race, ethnic groups) o Language spoken in home </w:t>
      </w:r>
      <w:proofErr w:type="spellStart"/>
      <w:r>
        <w:rPr>
          <w:rFonts w:ascii="Verdana" w:hAnsi="Verdana"/>
          <w:color w:val="000000"/>
          <w:sz w:val="17"/>
          <w:szCs w:val="17"/>
        </w:rPr>
        <w:t>o</w:t>
      </w:r>
      <w:proofErr w:type="spellEnd"/>
      <w:r>
        <w:rPr>
          <w:rFonts w:ascii="Verdana" w:hAnsi="Verdana"/>
          <w:color w:val="000000"/>
          <w:sz w:val="17"/>
          <w:szCs w:val="17"/>
        </w:rPr>
        <w:t xml:space="preserve"> Household (Family/ Living Arrangements/Number of people own homes/Cost) o Educational level </w:t>
      </w:r>
      <w:proofErr w:type="spellStart"/>
      <w:r>
        <w:rPr>
          <w:rFonts w:ascii="Verdana" w:hAnsi="Verdana"/>
          <w:color w:val="000000"/>
          <w:sz w:val="17"/>
          <w:szCs w:val="17"/>
        </w:rPr>
        <w:t>o</w:t>
      </w:r>
      <w:proofErr w:type="spellEnd"/>
      <w:r>
        <w:rPr>
          <w:rFonts w:ascii="Verdana" w:hAnsi="Verdana"/>
          <w:color w:val="000000"/>
          <w:sz w:val="17"/>
          <w:szCs w:val="17"/>
        </w:rPr>
        <w:t xml:space="preserve"> Socioeconomic status (Salaries, Percentage of those living in poverty, unemployment) o Health Insurance o Computer/Internet Access in home </w:t>
      </w:r>
      <w:proofErr w:type="spellStart"/>
      <w:r>
        <w:rPr>
          <w:rFonts w:ascii="Verdana" w:hAnsi="Verdana"/>
          <w:color w:val="000000"/>
          <w:sz w:val="17"/>
          <w:szCs w:val="17"/>
        </w:rPr>
        <w:t>o</w:t>
      </w:r>
      <w:proofErr w:type="spellEnd"/>
      <w:r>
        <w:rPr>
          <w:rFonts w:ascii="Verdana" w:hAnsi="Verdana"/>
          <w:color w:val="000000"/>
          <w:sz w:val="17"/>
          <w:szCs w:val="17"/>
        </w:rPr>
        <w:t xml:space="preserve"> Crime Rates </w:t>
      </w:r>
      <w:proofErr w:type="spellStart"/>
      <w:r>
        <w:rPr>
          <w:rFonts w:ascii="Verdana" w:hAnsi="Verdana"/>
          <w:color w:val="000000"/>
          <w:sz w:val="17"/>
          <w:szCs w:val="17"/>
        </w:rPr>
        <w:t>o</w:t>
      </w:r>
      <w:proofErr w:type="spellEnd"/>
      <w:r>
        <w:rPr>
          <w:rFonts w:ascii="Verdana" w:hAnsi="Verdana"/>
          <w:color w:val="000000"/>
          <w:sz w:val="17"/>
          <w:szCs w:val="17"/>
        </w:rPr>
        <w:t xml:space="preserve"> Life Expectancy </w:t>
      </w:r>
      <w:proofErr w:type="spellStart"/>
      <w:r>
        <w:rPr>
          <w:rFonts w:ascii="Verdana" w:hAnsi="Verdana"/>
          <w:color w:val="000000"/>
          <w:sz w:val="17"/>
          <w:szCs w:val="17"/>
        </w:rPr>
        <w:t>o</w:t>
      </w:r>
      <w:proofErr w:type="spellEnd"/>
      <w:r>
        <w:rPr>
          <w:rFonts w:ascii="Verdana" w:hAnsi="Verdana"/>
          <w:color w:val="000000"/>
          <w:sz w:val="17"/>
          <w:szCs w:val="17"/>
        </w:rPr>
        <w:t xml:space="preserve"> Death and Birth Rates Compare and contrast the data found for both municipalities The significance of the data must be presented. You must include 1 table and/or figure (in APA format) School District (05%) · Utilize available data through the school district website and other available resources to understand the environment, available resources, potential disparities and inequities and risk factors for poor mental health.</w:t>
      </w:r>
    </w:p>
    <w:p w14:paraId="7018D299" w14:textId="77777777" w:rsidR="003C2110" w:rsidRDefault="003C2110" w:rsidP="003C2110">
      <w:pPr>
        <w:pStyle w:val="NormalWeb"/>
        <w:rPr>
          <w:rFonts w:ascii="Verdana" w:hAnsi="Verdana"/>
          <w:color w:val="000000"/>
          <w:sz w:val="17"/>
          <w:szCs w:val="17"/>
        </w:rPr>
      </w:pPr>
    </w:p>
    <w:p w14:paraId="03542C66" w14:textId="77777777" w:rsidR="003C2110" w:rsidRDefault="003C2110" w:rsidP="003C2110">
      <w:pPr>
        <w:pStyle w:val="NormalWeb"/>
        <w:rPr>
          <w:rFonts w:ascii="Verdana" w:hAnsi="Verdana"/>
          <w:color w:val="000000"/>
          <w:sz w:val="17"/>
          <w:szCs w:val="17"/>
        </w:rPr>
      </w:pPr>
    </w:p>
    <w:p w14:paraId="1249FFBD" w14:textId="77777777" w:rsidR="00D5775A" w:rsidRDefault="00D5775A"/>
    <w:sectPr w:rsidR="00D577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110"/>
    <w:rsid w:val="003C2110"/>
    <w:rsid w:val="00D57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AC96A"/>
  <w15:chartTrackingRefBased/>
  <w15:docId w15:val="{3AF92225-9F4F-4C27-90AF-74FE03BFA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21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14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689</Words>
  <Characters>3928</Characters>
  <Application>Microsoft Office Word</Application>
  <DocSecurity>0</DocSecurity>
  <Lines>32</Lines>
  <Paragraphs>9</Paragraphs>
  <ScaleCrop>false</ScaleCrop>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2022-10-24T05:35:00Z</dcterms:created>
  <dcterms:modified xsi:type="dcterms:W3CDTF">2022-10-24T05:35:00Z</dcterms:modified>
</cp:coreProperties>
</file>