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2B53A" w14:textId="5ABA17BA" w:rsidR="00F90FB4" w:rsidRDefault="009E2017">
      <w:r>
        <w:rPr>
          <w:rFonts w:ascii="Verdana" w:hAnsi="Verdana"/>
          <w:color w:val="000000"/>
          <w:sz w:val="17"/>
          <w:szCs w:val="17"/>
          <w:shd w:val="clear" w:color="auto" w:fill="FFFFFF"/>
        </w:rPr>
        <w:t xml:space="preserve">The final course requirement asks students to reflect on an ethical challenge that they have identified and address the following questions in an </w:t>
      </w:r>
      <w:proofErr w:type="gramStart"/>
      <w:r>
        <w:rPr>
          <w:rFonts w:ascii="Verdana" w:hAnsi="Verdana"/>
          <w:color w:val="000000"/>
          <w:sz w:val="17"/>
          <w:szCs w:val="17"/>
          <w:shd w:val="clear" w:color="auto" w:fill="FFFFFF"/>
        </w:rPr>
        <w:t>8-10 page</w:t>
      </w:r>
      <w:proofErr w:type="gramEnd"/>
      <w:r>
        <w:rPr>
          <w:rFonts w:ascii="Verdana" w:hAnsi="Verdana"/>
          <w:color w:val="000000"/>
          <w:sz w:val="17"/>
          <w:szCs w:val="17"/>
          <w:shd w:val="clear" w:color="auto" w:fill="FFFFFF"/>
        </w:rPr>
        <w:t xml:space="preserve"> paper. Think of this paper as a case study, informed by what has been learned in this course. The subject of the ethical challenge can be a company in the news, a personal work situation that a student has experienced, or a work situation that another person has shared with the student. However, students may not use a company that has already been discussed in the course. The following should be included in the paper: 1. Background - describe the company/individual(s) that is/are the focus of the paper. 2. Identify and describe the ethical challenge(s) that was/were faced; what were the differing points of view or choices that were presented? Use and discuss concepts learned in this course to describe the ethical challenge being discussed? 3. Discuss the leadership, followership and/or culture issues involved in this ethical challenge or that contributed to this situation becoming an ethical challenge. Use and discuss concepts learned in this course to describe the leadership, followership and/or culture issues being discussed? 4. How did the ethical challenge get resolved? If not resolved, what are your recommendations for resolving the ethical challenge? 5. What principles or approaches were discussed in this course that will assist you in assessing ethical issues and challenges that you may encounter in the future? 6. Plan for the future - How might you utilize the knowledge and skills acquired in this course as an organizational or team leader in the future? 7. Summary or Conclusion. Papers are graded for content, presentation, and formatting. Evaluation of all written work will focus on the following: Content • Demonstrates insight into the topic and integration of relevant and theoretical ideas drawn from course content, live class discussions, and other appropriate sources. • Demonstrates depth of analysis and substantive knowledge. • The paper adequately fulfills the requirements listed above. Presentation • Clear, easy to follow writing style - include an introduction and a conclusion. • The paper is well organized (beginning, middle and end). • The paper is clearly written (logical flow of ideas). • Sentences are well constructed, with consistently strong, varied structure that makes reading easy. • The student demonstrates a strong grasp of standard writing conventions including spelling, grammar, punctuation, word usage, and uses this ability to enhance the paper's readability. • APA formatting is used correctly throughout the paper and in the reference section. Formatting • 2.0 line spacing; 1” margins on all sides. • 12-point font. • Please do not exceed the page limit. • Well organized. Use subheadings – they show your train of thought and help upgrade your thinking. • References and/or works cited listed at the end. • Appendices as needed</w:t>
      </w:r>
    </w:p>
    <w:sectPr w:rsidR="00F90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17"/>
    <w:rsid w:val="009E2017"/>
    <w:rsid w:val="00F9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7FF9"/>
  <w15:chartTrackingRefBased/>
  <w15:docId w15:val="{44A52E68-17CF-4468-8A12-5DE5BDCD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2022-10-16T19:59:00Z</dcterms:created>
  <dcterms:modified xsi:type="dcterms:W3CDTF">2022-10-16T19:59:00Z</dcterms:modified>
</cp:coreProperties>
</file>