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388A" w14:textId="1DFA7E4B" w:rsidR="002C399B" w:rsidRDefault="00E93B55">
      <w:r>
        <w:rPr>
          <w:rFonts w:ascii="Verdana" w:hAnsi="Verdana"/>
          <w:color w:val="000000"/>
          <w:sz w:val="17"/>
          <w:szCs w:val="17"/>
          <w:shd w:val="clear" w:color="auto" w:fill="FFFFFF"/>
        </w:rPr>
        <w:t xml:space="preserve">Paper </w:t>
      </w:r>
      <w:proofErr w:type="spellStart"/>
      <w:proofErr w:type="gramStart"/>
      <w:r>
        <w:rPr>
          <w:rFonts w:ascii="Verdana" w:hAnsi="Verdana"/>
          <w:color w:val="000000"/>
          <w:sz w:val="17"/>
          <w:szCs w:val="17"/>
          <w:shd w:val="clear" w:color="auto" w:fill="FFFFFF"/>
        </w:rPr>
        <w:t>instructions:i</w:t>
      </w:r>
      <w:proofErr w:type="spellEnd"/>
      <w:proofErr w:type="gramEnd"/>
      <w:r>
        <w:rPr>
          <w:rFonts w:ascii="Verdana" w:hAnsi="Verdana"/>
          <w:color w:val="000000"/>
          <w:sz w:val="17"/>
          <w:szCs w:val="17"/>
          <w:shd w:val="clear" w:color="auto" w:fill="FFFFFF"/>
        </w:rPr>
        <w:t xml:space="preserve"> Short story: "The Era" | Nana Kwame Adjei-</w:t>
      </w:r>
      <w:proofErr w:type="spellStart"/>
      <w:r>
        <w:rPr>
          <w:rFonts w:ascii="Verdana" w:hAnsi="Verdana"/>
          <w:color w:val="000000"/>
          <w:sz w:val="17"/>
          <w:szCs w:val="17"/>
          <w:shd w:val="clear" w:color="auto" w:fill="FFFFFF"/>
        </w:rPr>
        <w:t>Brenya</w:t>
      </w:r>
      <w:proofErr w:type="spellEnd"/>
      <w:r>
        <w:rPr>
          <w:rFonts w:ascii="Verdana" w:hAnsi="Verdana"/>
          <w:color w:val="000000"/>
          <w:sz w:val="17"/>
          <w:szCs w:val="17"/>
          <w:shd w:val="clear" w:color="auto" w:fill="FFFFFF"/>
        </w:rPr>
        <w:t xml:space="preserve"> You’ll need to analyze setting, point of view, and/or character development of the approved short story. Your essay must have these components: (1) an introduction, (2) body, (3) conclusion, (4) thesis statement, (5) good development, (6) topic sentences, and (7) transition words. Typed in a Word document, your paper must be double-spaced, two full pages (about 600 words or more) and written in 12-point font. You must cite your main source (primary source) and adhere to MLA style formatting. You must incorporate a minimum of TWO secondary source. The secondary sources cannot be from the Masterclass or any other website/source previously provided by the instructor. The secondary sources cannot be sourced used by you in a previous assignment. Using Galileo is strongly suggested. You may also use any symbolism or literary dictionary, or The Literary Reference Center in Galileo to help you gain a deeper meaning of the text. Sample thesis statements: In “Title,” the symbols in the setting are used to reveal A, B, and C. In “Title” the setting is used to reflect the characters. In “Title,” the point of view is used to display A’s character. In (title of work), (author) uses (literary device) to (accomplish, develop, illustrate, strengthen) (element of work). In (title of work), (author) uses (one aspect) to (define, strengthen, illustrate) the (element of work). The thesis statement should be the last sentence of the introductory paragraph. GUIDELINES Introduction (at least 5-6 sentences) ___Your introduction should be about five to six sentences long (including your thesis). ___Your thesis should anchor your essay, leading the reader to what you will discuss in your essay. You may have a two-point thesis, but you still need to have three body paragraphs. ___Mention the name of the author and the author’s work. Body Paragraphs (at least 9-10 sentences) ___Each body paragraph should start with a transition word and have a topic sentence. Most paragraphs are about nine-10 lines long. ___ All body paragraphs should have well-developed examples. Write precise, thorough examples to prove your thesis. ___Transition words (meanwhile, furthermore, therefore, finally, first, second, in conclusion) ___Topic sentences ___ You must have at least one in-text citation per body paragraph (no more than two in-text citations per body paragraph, including blended or direct with signal phrases, quotation marks, and parenthetical). Conclusion (at 5-6 sentences) ___Your conclusion should restate the main idea of your essay in an interesting way. Grammar and Mechanics ___ No glaring grammar mistakes (fragments, agreement issues, verb tense shifts, run-ons, comma splices, wordiness, awkward sentence structures, no comma errors or punctuation errors, misspelled, no grammar and mechanics related errors) ___ Mature vocabulary, diction, and syntax are evident. ___ Sentence structure shows control and some variety Audience and Tone ___ Academic papers require the use of formal language. ___ Avoid slang language (no text message language). ___Use the third person point of view, avoiding the use of any pronouns as much as possible and definitely, not the first-person point of view (I), or the second person point of view (you). MLA Citations ___You must have in-text citations for your primary and secondary sources. ___You must have a works cited page.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5"/>
    <w:rsid w:val="002C399B"/>
    <w:rsid w:val="00E9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8390"/>
  <w15:chartTrackingRefBased/>
  <w15:docId w15:val="{4A9FD9FC-F291-4628-A2A7-3E99D222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2022-10-01T11:12:00Z</dcterms:created>
  <dcterms:modified xsi:type="dcterms:W3CDTF">2022-10-01T11:12:00Z</dcterms:modified>
</cp:coreProperties>
</file>