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CC64" w14:textId="3D4C837A" w:rsidR="00FC335A" w:rsidRDefault="00622F1B">
      <w:r>
        <w:rPr>
          <w:rFonts w:ascii="Verdana" w:hAnsi="Verdana"/>
          <w:color w:val="000000"/>
          <w:sz w:val="17"/>
          <w:szCs w:val="17"/>
          <w:shd w:val="clear" w:color="auto" w:fill="FFFFFF"/>
        </w:rPr>
        <w:t xml:space="preserve">Sociological Perspectives. Paper instructions: Describe the unique emphasis of Sociology compared to other social sciences you have learned about so far. Discuss social class and stratification. Why are sociologists interested in issues related to these concepts? You should use examples from the videos (such as Born Rich) and any relevant examples from your social world to show your understanding of the concepts. As you read about the social position of the low Hindu caste, what comparisons to any group in our country can you make? How does that group resemble this caste, and how is it different? Take a look at poverty thresholds at the U.S. Department of Health and Human Services. Look at the most recent data. What are poverty thresholds used for? For a household your size, what is the poverty threshold? How does it compare to a family the same size that live in Alaska? Reflect on this threshold. How much money does that mean per month? Do you think the threshold is adequate for determining who needs assistance? In the essay, draw some comparisons between the people in Born Rich and at least one other group of people you have learned about from other videos or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reading. Connect these comparisons to concepts like social class and stratification.</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1B"/>
    <w:rsid w:val="00622F1B"/>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ADDF"/>
  <w15:chartTrackingRefBased/>
  <w15:docId w15:val="{B015B6C9-2E06-4CAC-8A50-6F4E22F3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2022-10-17T20:57:00Z</dcterms:created>
  <dcterms:modified xsi:type="dcterms:W3CDTF">2022-10-17T20:57:00Z</dcterms:modified>
</cp:coreProperties>
</file>