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1B76" w14:textId="5471F472" w:rsidR="008C38C2" w:rsidRDefault="0036751D">
      <w:r>
        <w:rPr>
          <w:rFonts w:ascii="Verdana" w:hAnsi="Verdana"/>
          <w:color w:val="000000"/>
          <w:sz w:val="17"/>
          <w:szCs w:val="17"/>
          <w:shd w:val="clear" w:color="auto" w:fill="FFFFFF"/>
        </w:rPr>
        <w:t xml:space="preserve">Theories of Federalism. FOLLOW the below assignment instructions: (1). What theory of federalism (or, if using Wright’s classification system, IGR model) best represents the American intergovernmental system? (2). Give at least 3 reasons to support your claim and contrast your choice with at least 2 other models/theories. (3). Conclude by identifying which theory/model best informs your research topic and question. Please apply the grading </w:t>
      </w:r>
      <w:proofErr w:type="spellStart"/>
      <w:r>
        <w:rPr>
          <w:rFonts w:ascii="Verdana" w:hAnsi="Verdana"/>
          <w:color w:val="000000"/>
          <w:sz w:val="17"/>
          <w:szCs w:val="17"/>
          <w:shd w:val="clear" w:color="auto" w:fill="FFFFFF"/>
        </w:rPr>
        <w:t>rubic</w:t>
      </w:r>
      <w:proofErr w:type="spellEnd"/>
      <w:r>
        <w:rPr>
          <w:rFonts w:ascii="Verdana" w:hAnsi="Verdana"/>
          <w:color w:val="000000"/>
          <w:sz w:val="17"/>
          <w:szCs w:val="17"/>
          <w:shd w:val="clear" w:color="auto" w:fill="FFFFFF"/>
        </w:rPr>
        <w:t xml:space="preserve"> for this assignment. Scholarly sources ONLY. Thank you in advance and please let me know if you have any concerns. Discussion Assignment Instructions Overview In the field of federalism and intergovernmental relations, the Christian statesman should reason and make decisions about policy according to the Bible, Christian morality, and the founding constitutional principles of limited government. This is done in the context where ideas and practices may or may not align with Christian beliefs. Toward that end, the Discussion’s purpose is to introduce those theories and models that are most persuasive in federalism studies. To aid in that goal, the Discussion Assignment focuses on taking a position (the “thesis”) with respect to the assigned question (the “prompt”) and defending that position. Instructions You will participate in a Discussion Assignment which will have at least four postings in APA consisting of one thread and three replies. · For the one thread–Compose a 1000-1250-word essay that cogently addresses and answers the prompt and post it by 11:59 p.m. (ET) on Thursday of the assigned Module: Week. Provide at least four citations from the required course materials and one reference to Scripture. Guidelines Consider the thread and replies as professional communications by the Christian statesman. As such, they should demonstrate · a mastery of the required course materials. · </w:t>
      </w:r>
      <w:proofErr w:type="gramStart"/>
      <w:r>
        <w:rPr>
          <w:rFonts w:ascii="Verdana" w:hAnsi="Verdana"/>
          <w:color w:val="000000"/>
          <w:sz w:val="17"/>
          <w:szCs w:val="17"/>
          <w:shd w:val="clear" w:color="auto" w:fill="FFFFFF"/>
        </w:rPr>
        <w:t>substantive</w:t>
      </w:r>
      <w:proofErr w:type="gramEnd"/>
      <w:r>
        <w:rPr>
          <w:rFonts w:ascii="Verdana" w:hAnsi="Verdana"/>
          <w:color w:val="000000"/>
          <w:sz w:val="17"/>
          <w:szCs w:val="17"/>
          <w:shd w:val="clear" w:color="auto" w:fill="FFFFFF"/>
        </w:rPr>
        <w:t xml:space="preserve"> and well-reasoned arguments, not merely opinions. Support claims with evidence from areas such as logic, the Bible, course materials, personal experience, and the framers’ views on federalism. · </w:t>
      </w:r>
      <w:proofErr w:type="gramStart"/>
      <w:r>
        <w:rPr>
          <w:rFonts w:ascii="Verdana" w:hAnsi="Verdana"/>
          <w:color w:val="000000"/>
          <w:sz w:val="17"/>
          <w:szCs w:val="17"/>
          <w:shd w:val="clear" w:color="auto" w:fill="FFFFFF"/>
        </w:rPr>
        <w:t>care</w:t>
      </w:r>
      <w:proofErr w:type="gramEnd"/>
      <w:r>
        <w:rPr>
          <w:rFonts w:ascii="Verdana" w:hAnsi="Verdana"/>
          <w:color w:val="000000"/>
          <w:sz w:val="17"/>
          <w:szCs w:val="17"/>
          <w:shd w:val="clear" w:color="auto" w:fill="FFFFFF"/>
        </w:rPr>
        <w:t xml:space="preserve"> in the proper citation and referencing of sources according to APA. · Excellent writing and editing skills.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1D"/>
    <w:rsid w:val="0036751D"/>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2E0D"/>
  <w15:chartTrackingRefBased/>
  <w15:docId w15:val="{A0C8D296-6DD1-4381-928C-442E6785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2022-10-21T20:56:00Z</dcterms:created>
  <dcterms:modified xsi:type="dcterms:W3CDTF">2022-10-21T20:56:00Z</dcterms:modified>
</cp:coreProperties>
</file>