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114C" w14:textId="01B882B0" w:rsidR="00C34BEA" w:rsidRDefault="007F5C77">
      <w:r>
        <w:rPr>
          <w:rFonts w:ascii="Verdana" w:hAnsi="Verdana"/>
          <w:color w:val="000000"/>
          <w:sz w:val="17"/>
          <w:szCs w:val="17"/>
          <w:shd w:val="clear" w:color="auto" w:fill="FFFFFF"/>
        </w:rPr>
        <w:t xml:space="preserve">Why Reverse Logistics is Important for Businesses. Instructions: Your research paper should be 8 to 10 pages not including the Title page, abstract and reference page. The paper must include a thesis statement and must contain at least one research question to be answered or a hypothesis to be tested. The assignment must be a research paper in which you draw conclusions based on high-quality research referencing academic or scholarly sources. The sources you use must represent research not the opinion of authors. Expect to use our online library and to find peer-reviewed journal articles textbooks and reports from think tanks and government agencies such as CRS or GAO as your sources. The body of the paper must be at least 2280 words to earn full credit for the assignment, and you must support your research with at least four peer-reviewed sources that are cited and referenced. This final paper should be between 8 to 10 pages for the content, not counting the title page or the reference page. Submission Instructions: •Written communication: Written communication is free of errors that detract from the overall message. •APA formatting: Resources and citations are formatted according to APA (6th edition) style and formatting. Submit as a Word Doc.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C3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77"/>
    <w:rsid w:val="007F5C77"/>
    <w:rsid w:val="00C3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7CB6"/>
  <w15:chartTrackingRefBased/>
  <w15:docId w15:val="{6FEBA06A-5EA4-4C4E-8E04-B72E25F4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2022-10-15T09:21:00Z</dcterms:created>
  <dcterms:modified xsi:type="dcterms:W3CDTF">2022-10-15T09:21:00Z</dcterms:modified>
</cp:coreProperties>
</file>