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427B9" w14:textId="6D6314B8" w:rsidR="002C399B" w:rsidRDefault="00717175">
      <w:r>
        <w:rPr>
          <w:rFonts w:ascii="Verdana" w:hAnsi="Verdana"/>
          <w:color w:val="000000"/>
          <w:sz w:val="17"/>
          <w:szCs w:val="17"/>
          <w:shd w:val="clear" w:color="auto" w:fill="FFFFFF"/>
        </w:rPr>
        <w:t xml:space="preserve">Paper Assignment Your paper assignment for this class is an examination of a particular artist’s self-portraits, self-portraits from a specific period, or a topic of your choosing building upon your coursework outside the discipline of art history. The final paper ought to be approximately 18-20 pages in length. The paper should demonstrate a methodological awareness and an ability to engage critically with art historical scholarship. It is expected that you are confident when doing research and will include at least six sources from professional art historical and/or critical sources, the artists themselves, or relevant sources. Wikipedia is not a professional source, but its references can lead you to some professionally accepted sources. As a Core Capstone assignment, this paper must address all of the following objectives: Incorporate one or more theories of ethics as a moral way to negotiate one’s sense of identity and the accurate depiction of one’s identity, social and political status, and the roles ascribed to them throughout history. Determine the use of one or more theories of justice concerning the use of self-portraits within the confines of socially-contrived entities, such as workshops and religious groups and the use of self-portraits for self-promotion and economic gain. Demonstrate the ways in which the artworks you discuss impact your knowledge of the social realities shaped by actions, policies, and practices regarding multiple intersecting identities in human lives (e.g., race/ethnicity, gender, religion, sexuality, (dis)ability, class, etc.)associated with peoples outside North and Central America and/or groups within North and Central America Paper proposals/outlines/paper drafts are due October 13, 2022 and can be handed to your professor in during </w:t>
      </w:r>
      <w:proofErr w:type="spellStart"/>
      <w:r>
        <w:rPr>
          <w:rFonts w:ascii="Verdana" w:hAnsi="Verdana"/>
          <w:color w:val="000000"/>
          <w:sz w:val="17"/>
          <w:szCs w:val="17"/>
          <w:shd w:val="clear" w:color="auto" w:fill="FFFFFF"/>
        </w:rPr>
        <w:t>classtime</w:t>
      </w:r>
      <w:proofErr w:type="spellEnd"/>
      <w:r>
        <w:rPr>
          <w:rFonts w:ascii="Verdana" w:hAnsi="Verdana"/>
          <w:color w:val="000000"/>
          <w:sz w:val="17"/>
          <w:szCs w:val="17"/>
          <w:shd w:val="clear" w:color="auto" w:fill="FFFFFF"/>
        </w:rPr>
        <w:t xml:space="preserve"> OR are to be uploaded to the Dropbox in D2L identified as Paper Proposals by no later than 11:59 PM EST. All final papers must be typewritten in a font size between 10 and 12, double-spaced, with no larger than one-inch margins. The paper is due by no later than 11:00 PM EST on December 14, 2022 and is uploaded to the D2L </w:t>
      </w:r>
      <w:proofErr w:type="spellStart"/>
      <w:r>
        <w:rPr>
          <w:rFonts w:ascii="Verdana" w:hAnsi="Verdana"/>
          <w:color w:val="000000"/>
          <w:sz w:val="17"/>
          <w:szCs w:val="17"/>
          <w:shd w:val="clear" w:color="auto" w:fill="FFFFFF"/>
        </w:rPr>
        <w:t>dropbox</w:t>
      </w:r>
      <w:proofErr w:type="spellEnd"/>
      <w:r>
        <w:rPr>
          <w:rFonts w:ascii="Verdana" w:hAnsi="Verdana"/>
          <w:color w:val="000000"/>
          <w:sz w:val="17"/>
          <w:szCs w:val="17"/>
          <w:shd w:val="clear" w:color="auto" w:fill="FFFFFF"/>
        </w:rPr>
        <w:t xml:space="preserve"> labeled Final Paper. If your paper is not handed in before December 14, 2022, it will receive one-point grade reduction for each weekday it is late (i.e., a grade of 39/40 will be a 37/40 if the paper is two weekdays late). Due to the scope of the intensive writing attribute of the course, students will not be offered an opportunity to re-write their papers in order to improve their grade. Papers will be graded using the rubric on page two that is also uploaded to D2L in the module where this assignment is located. You are required to do research for this paper, and you MUST CITE ANY SOURCES of information other than “general knowledge.” Use the Modern Languages Association as a citation guide. Internet sources may be used, but they are NOT sources of general knowledge. PLAGIARISM WILL NOT BE TOLERATED. When students submit written assignments to satisfy the requirements for this course, they are indicating that it is their own work. The failure to properly acknowledge use of another’s work is plagiarism. Please review Canisius College’s Code of Academic Integrity if you have any questions. (</w:t>
      </w:r>
      <w:proofErr w:type="gramStart"/>
      <w:r>
        <w:rPr>
          <w:rFonts w:ascii="Verdana" w:hAnsi="Verdana"/>
          <w:color w:val="000000"/>
          <w:sz w:val="17"/>
          <w:szCs w:val="17"/>
          <w:shd w:val="clear" w:color="auto" w:fill="FFFFFF"/>
        </w:rPr>
        <w:t>http://www.canisius.edu/integrity/ )</w:t>
      </w:r>
      <w:proofErr w:type="gramEnd"/>
      <w:r>
        <w:rPr>
          <w:rFonts w:ascii="Verdana" w:hAnsi="Verdana"/>
          <w:color w:val="000000"/>
          <w:sz w:val="17"/>
          <w:szCs w:val="17"/>
          <w:shd w:val="clear" w:color="auto" w:fill="FFFFFF"/>
        </w:rPr>
        <w:t xml:space="preserve"> FAH481 Grading Rubric for Paper A (4) B (3) C (2) D/F (1/0) Focus: Purpose </w:t>
      </w:r>
      <w:proofErr w:type="spellStart"/>
      <w:r>
        <w:rPr>
          <w:rFonts w:ascii="Verdana" w:hAnsi="Verdana"/>
          <w:color w:val="000000"/>
          <w:sz w:val="17"/>
          <w:szCs w:val="17"/>
          <w:shd w:val="clear" w:color="auto" w:fill="FFFFFF"/>
        </w:rPr>
        <w:t>Purpose</w:t>
      </w:r>
      <w:proofErr w:type="spellEnd"/>
      <w:r>
        <w:rPr>
          <w:rFonts w:ascii="Verdana" w:hAnsi="Verdana"/>
          <w:color w:val="000000"/>
          <w:sz w:val="17"/>
          <w:szCs w:val="17"/>
          <w:shd w:val="clear" w:color="auto" w:fill="FFFFFF"/>
        </w:rPr>
        <w:t xml:space="preserve"> is clear Shows awareness of purpose Shows limited awareness of purpose No awareness Main idea Clearly presents a main idea and supports it throughout the paper. There is a main idea supported throughout most of the paper. Vague sense of a main idea, weakly supported throughout the paper. No main idea Organization: Overall Well-planned and well-thought out. Includes title, introduction, a statement of main idea, transitions and conclusion. Good overall organization and includes the main organizational tools. There is a sense of organization, although some of the organizational tools are used weakly or missing No sense of organization </w:t>
      </w:r>
      <w:proofErr w:type="spellStart"/>
      <w:r>
        <w:rPr>
          <w:rFonts w:ascii="Verdana" w:hAnsi="Verdana"/>
          <w:color w:val="000000"/>
          <w:sz w:val="17"/>
          <w:szCs w:val="17"/>
          <w:shd w:val="clear" w:color="auto" w:fill="FFFFFF"/>
        </w:rPr>
        <w:t>Organization</w:t>
      </w:r>
      <w:proofErr w:type="spellEnd"/>
      <w:r>
        <w:rPr>
          <w:rFonts w:ascii="Verdana" w:hAnsi="Verdana"/>
          <w:color w:val="000000"/>
          <w:sz w:val="17"/>
          <w:szCs w:val="17"/>
          <w:shd w:val="clear" w:color="auto" w:fill="FFFFFF"/>
        </w:rPr>
        <w:t xml:space="preserve">: Paragraphs All paragraphs have clear ideas, are supported with examples and have smooth transitions. Most paragraphs have clear ideas, are supported with some examples and have transitions. Some paragraphs have clear ideas, support from examples may be missing and transitions are weak. Paragraphs lack clear ideas Content Exceptionally well-presented and argued; ideas are detailed, well-developed, supported with specific evidence &amp; facts, as well as examples and specific details. Well-presented and argued; ideas are detailed, developed and supported with evidence and details, mostly specific. Content is sound and solid; ideas are present but not particularly developed or supported; some evidence, but usually of a generalized nature. Content is not sound Research Sources are exceptionally well-integrated and they support claims argued in the paper very effectively. Quotations and “Works Cited” conform to MLA style sheet. Sources are well integrated and support the paper’s claims. There may be occasional errors, but the sources and “Works Cited” conform to MLA style sheet. Sources support some claims made in the paper, but might not be integrated well within the paper’s argument. There may be a few errors in MLA style. The paper does not use adequate research or if it does, the sources are not integrated well. They are neither cited correctly according to MLA style nor listed correctly on the “Works Cited” page. Style: Sentence structure Sentences are clear and varied in pattern, from simple to complex, with excellent use of punctuation. Sentences are clear but may lack variation; a few may be awkward and there may be a few punctuation errors. Sentences are generally clear but may have awkward structure or unclear content; there may be patterns of punctuation errors. Sentences aren’t clear Style: Word choice, Tone There is clear use of a personal and unique style of writing, suited to audience and purpose; the paper holds the reader’s interest with ease. There is an attempt at a personal style but style of writing may be awkward or unsuited to audience and </w:t>
      </w:r>
      <w:r>
        <w:rPr>
          <w:rFonts w:ascii="Verdana" w:hAnsi="Verdana"/>
          <w:color w:val="000000"/>
          <w:sz w:val="17"/>
          <w:szCs w:val="17"/>
          <w:shd w:val="clear" w:color="auto" w:fill="FFFFFF"/>
        </w:rPr>
        <w:lastRenderedPageBreak/>
        <w:t xml:space="preserve">purpose; the reader may lose interest in some sections of the paper. There is little attempt at style; reads as flat and perhaps uninteresting in content, which is usually generalized and clichéd. No attempt at style </w:t>
      </w:r>
      <w:proofErr w:type="spellStart"/>
      <w:r>
        <w:rPr>
          <w:rFonts w:ascii="Verdana" w:hAnsi="Verdana"/>
          <w:color w:val="000000"/>
          <w:sz w:val="17"/>
          <w:szCs w:val="17"/>
          <w:shd w:val="clear" w:color="auto" w:fill="FFFFFF"/>
        </w:rPr>
        <w:t>Style</w:t>
      </w:r>
      <w:proofErr w:type="spellEnd"/>
      <w:r>
        <w:rPr>
          <w:rFonts w:ascii="Verdana" w:hAnsi="Verdana"/>
          <w:color w:val="000000"/>
          <w:sz w:val="17"/>
          <w:szCs w:val="17"/>
          <w:shd w:val="clear" w:color="auto" w:fill="FFFFFF"/>
        </w:rPr>
        <w:t>: Details and Examples Large amounts of specific examples and detailed descriptions. Some use of specific examples and detailed descriptions. May have extended examples that go on for too long. Little use of specific examples and details; mostly generalized examples and little description. No use of examples Grammar &amp; Mechanics Excellent grammar, spelling, syntax and punctuation. A few errors in grammar, spelling, syntax and punctuation, but not many. Shows a pattern of errors in spelling, grammar, syntax and/or punctuation. Could also be a sign of lack of proofreading. Continuous errors</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175"/>
    <w:rsid w:val="002C399B"/>
    <w:rsid w:val="0071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92595"/>
  <w15:chartTrackingRefBased/>
  <w15:docId w15:val="{70FD5CD0-F894-4B06-986C-1E3B3C47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1035</Words>
  <Characters>5901</Characters>
  <Application>Microsoft Office Word</Application>
  <DocSecurity>0</DocSecurity>
  <Lines>49</Lines>
  <Paragraphs>13</Paragraphs>
  <ScaleCrop>false</ScaleCrop>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2022-10-04T18:11:00Z</dcterms:created>
  <dcterms:modified xsi:type="dcterms:W3CDTF">2022-10-04T18:11:00Z</dcterms:modified>
</cp:coreProperties>
</file>