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CA932" w14:textId="356E4667" w:rsidR="00976FB2" w:rsidRDefault="00E87DB5">
      <w:r>
        <w:rPr>
          <w:rFonts w:ascii="Verdana" w:hAnsi="Verdana"/>
          <w:color w:val="000000"/>
          <w:sz w:val="17"/>
          <w:szCs w:val="17"/>
          <w:shd w:val="clear" w:color="auto" w:fill="FFFFFF"/>
        </w:rPr>
        <w:t xml:space="preserve">In your written assignment this week, you will design a social media campaign around the issue you have been exploring in Modules 4 through 6. You chose your platform in the discussion activity this week, and now you will develop the final design elements of the campaign. While you are not required to post your work to an actual social media account, you should prepare your project as though you were going to do so. In other words, you’ll need to create or find graphic elements, hashtags, and other artifacts for the campaign. Your project must include the following: A tagline or profile description that acts as the thesis statement for the project. This is what you want your followers to take away from your campaign (what you want them to do, think, feel, or believe). You’ll want to include a profile pic or similar with this element. At least 10 posts with a graphic element, supporting text, and hashtags, including </w:t>
      </w:r>
      <w:proofErr w:type="gramStart"/>
      <w:r>
        <w:rPr>
          <w:rFonts w:ascii="Verdana" w:hAnsi="Verdana"/>
          <w:color w:val="000000"/>
          <w:sz w:val="17"/>
          <w:szCs w:val="17"/>
          <w:shd w:val="clear" w:color="auto" w:fill="FFFFFF"/>
        </w:rPr>
        <w:t>An</w:t>
      </w:r>
      <w:proofErr w:type="gramEnd"/>
      <w:r>
        <w:rPr>
          <w:rFonts w:ascii="Verdana" w:hAnsi="Verdana"/>
          <w:color w:val="000000"/>
          <w:sz w:val="17"/>
          <w:szCs w:val="17"/>
          <w:shd w:val="clear" w:color="auto" w:fill="FFFFFF"/>
        </w:rPr>
        <w:t xml:space="preserve"> introduction post, which would be the first post in the campaign. Just like with an academic essay, a business proposal, or any other document, this hooks the follower, provides background information, and reiterates the thesis statement. At least eight body posts, which flesh out the campaign. Think of these as key points and subpoints in an academic essay, solutions and benefits in a proposal, or content slides in a presentation. A conclusion post, which is the last in the campaign. This post should be your call to action, as well as a summary of the information you have presented. You will present your final design in a storyboard format. A storyboard template is attached here Download here. As an alternative, if you choose to create this campaign on your chosen platform, you may include a link to the campaign in your final submission, and no storyboard will be required. NOTE: You may include any type of graphic elements that are appropriate for a project like this, including photographs, memes, videos, infographics, and similar. There are many free options for creating and finding graphic elements, including Canva, </w:t>
      </w:r>
      <w:proofErr w:type="spellStart"/>
      <w:r>
        <w:rPr>
          <w:rFonts w:ascii="Verdana" w:hAnsi="Verdana"/>
          <w:color w:val="000000"/>
          <w:sz w:val="17"/>
          <w:szCs w:val="17"/>
          <w:shd w:val="clear" w:color="auto" w:fill="FFFFFF"/>
        </w:rPr>
        <w:t>Pixabay</w:t>
      </w:r>
      <w:proofErr w:type="spellEnd"/>
      <w:r>
        <w:rPr>
          <w:rFonts w:ascii="Verdana" w:hAnsi="Verdana"/>
          <w:color w:val="000000"/>
          <w:sz w:val="17"/>
          <w:szCs w:val="17"/>
          <w:shd w:val="clear" w:color="auto" w:fill="FFFFFF"/>
        </w:rPr>
        <w:t xml:space="preserve">, </w:t>
      </w:r>
      <w:proofErr w:type="spellStart"/>
      <w:r>
        <w:rPr>
          <w:rFonts w:ascii="Verdana" w:hAnsi="Verdana"/>
          <w:color w:val="000000"/>
          <w:sz w:val="17"/>
          <w:szCs w:val="17"/>
          <w:shd w:val="clear" w:color="auto" w:fill="FFFFFF"/>
        </w:rPr>
        <w:t>Pexels</w:t>
      </w:r>
      <w:proofErr w:type="spellEnd"/>
      <w:r>
        <w:rPr>
          <w:rFonts w:ascii="Verdana" w:hAnsi="Verdana"/>
          <w:color w:val="000000"/>
          <w:sz w:val="17"/>
          <w:szCs w:val="17"/>
          <w:shd w:val="clear" w:color="auto" w:fill="FFFFFF"/>
        </w:rPr>
        <w:t xml:space="preserve">, and </w:t>
      </w:r>
      <w:proofErr w:type="spellStart"/>
      <w:r>
        <w:rPr>
          <w:rFonts w:ascii="Verdana" w:hAnsi="Verdana"/>
          <w:color w:val="000000"/>
          <w:sz w:val="17"/>
          <w:szCs w:val="17"/>
          <w:shd w:val="clear" w:color="auto" w:fill="FFFFFF"/>
        </w:rPr>
        <w:t>Unsplash</w:t>
      </w:r>
      <w:proofErr w:type="spellEnd"/>
      <w:r>
        <w:rPr>
          <w:rFonts w:ascii="Verdana" w:hAnsi="Verdana"/>
          <w:color w:val="000000"/>
          <w:sz w:val="17"/>
          <w:szCs w:val="17"/>
          <w:shd w:val="clear" w:color="auto" w:fill="FFFFFF"/>
        </w:rPr>
        <w:t>. Be sure to attribute any graphic elements you use with appropriate APA-formatted citations. If you use any specifically copyrighted or trademarked graphics, you will need to ensure that they are legally available for you to include in your campaign, particularly if you are building the campaign in an actual social media platform</w:t>
      </w:r>
    </w:p>
    <w:sectPr w:rsidR="00976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B5"/>
    <w:rsid w:val="00976FB2"/>
    <w:rsid w:val="00E87DB5"/>
    <w:rsid w:val="00F04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D5E9"/>
  <w15:chartTrackingRefBased/>
  <w15:docId w15:val="{9FEAFDD5-B004-475B-BCD6-DE789B73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2022-10-20T19:04:00Z</dcterms:created>
  <dcterms:modified xsi:type="dcterms:W3CDTF">2022-10-20T19:04:00Z</dcterms:modified>
</cp:coreProperties>
</file>