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6BB5" w14:textId="45086738" w:rsidR="00C51813" w:rsidRDefault="00A83045">
      <w:r>
        <w:rPr>
          <w:rFonts w:ascii="Verdana" w:hAnsi="Verdana"/>
          <w:color w:val="000000"/>
          <w:sz w:val="17"/>
          <w:szCs w:val="17"/>
          <w:shd w:val="clear" w:color="auto" w:fill="FFFFFF"/>
        </w:rPr>
        <w:t xml:space="preserve">Dystopian analysis. Dystopian movie: mad max Use your approved dystopian movie to write an analytical essay on no more than three of the following elements of a story: setting point of view character development theme tone symbol style Just like in literature, the above aspects are used by the writer of the movie to develop the plot and help the viewer to receive the overall message of the film. In your analysis, identify the message and discuss how the three components you’ve chosen helps to push that message forward. Your thesis statement must identify the message and the rest of the essay, along with secondary sources, will prove your thesis. This essay is ANALYTICAL. IT IS NOT A SUMMARY. Don’t retell the plot of the movie; Use the introductory paragraph to include a brief summary of the movie without giving the ending away. Your essay must have the following components: an introduction (including a more advanced thesis statement for this essay, not the A, B, C method) body conclusion good development topic sentences transition words Your paper must be double-spaced, FOUR FULL pages (not including the header, title, and works cited page), and written in 12-point font. You must cite your main source (primary source), incorporate, and cite THREE secondary sources from the library databases, and adhere to MLA style formatting. YOU MUST DO RESEARCH to aid you in writing this assignment, and you must use proper MLA documentation that accurately credits your sources. For this assignment, a secondary source is one that discusses or analyzes your chosen movie or a component that you will analyze. You must locate your secondary sources from the library databases (such as Gale Literary Databases, Academic Search Complete, Literature Resource Center, Gale Virtual Reference Library). Secondary sources such as </w:t>
      </w:r>
      <w:proofErr w:type="spellStart"/>
      <w:r>
        <w:rPr>
          <w:rFonts w:ascii="Verdana" w:hAnsi="Verdana"/>
          <w:color w:val="000000"/>
          <w:sz w:val="17"/>
          <w:szCs w:val="17"/>
          <w:shd w:val="clear" w:color="auto" w:fill="FFFFFF"/>
        </w:rPr>
        <w:t>Shmoop</w:t>
      </w:r>
      <w:proofErr w:type="spellEnd"/>
      <w:r>
        <w:rPr>
          <w:rFonts w:ascii="Verdana" w:hAnsi="Verdana"/>
          <w:color w:val="000000"/>
          <w:sz w:val="17"/>
          <w:szCs w:val="17"/>
          <w:shd w:val="clear" w:color="auto" w:fill="FFFFFF"/>
        </w:rPr>
        <w:t xml:space="preserve">, Cliff’s Notes, SparkNotes, enotes.com, bookrags.com, 123helpme.com, Wiki anything, and exampleessays.com ARE UNACCEPTABLE. Your secondary source must come from an academic journal or published book. NOTES AND REMINDERS: You can resubmit as many times as you need to prior to the assignment close date/time. If you submit an essay with plagiarism in it, your instructor will determine the consequences, which could be as much as a zero on the assignment or dismissal from the course. Primary Source: The dystopian movie you are analyzing is your primary source. Secondary Sources: The literary criticism found in the Literary Reference Center in GALILEO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a secondary source. You may use more than three secondary sources. Three secondary sources are the minimum required for this assignment. The secondary source cannot be from the Masterclass or any other website previously provided by the instructor or you from a previous assignment. The secondary sources cannot be sources used by you in a previous assignment. Using Galileo is strongly suggested. Use MLA FORMAT (Times New Roman 12; double spaced; one inch margin; heading; header with last name and page number inserted. You must use quotes from both the movie you are analyzing AND from the three secondary sources. Use the correct in-text citations. Remember that quotations must connect to your words and cannot stand alone in the essay. Be mindful of the due date! The due date is final – this final essay will not be accepted past the due date, so plan accordingly.</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45"/>
    <w:rsid w:val="00A83045"/>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3817"/>
  <w15:chartTrackingRefBased/>
  <w15:docId w15:val="{1CA1E293-ECA3-4F06-AE94-4A0C783E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2022-11-29T09:41:00Z</dcterms:created>
  <dcterms:modified xsi:type="dcterms:W3CDTF">2022-11-29T09:41:00Z</dcterms:modified>
</cp:coreProperties>
</file>