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19EA9" w14:textId="2C887E02" w:rsidR="00C51813" w:rsidRDefault="00822141">
      <w:r>
        <w:rPr>
          <w:rFonts w:ascii="Verdana" w:hAnsi="Verdana"/>
          <w:color w:val="000000"/>
          <w:sz w:val="17"/>
          <w:szCs w:val="17"/>
          <w:shd w:val="clear" w:color="auto" w:fill="FFFFFF"/>
        </w:rPr>
        <w:t>Case Study - Healthcare Data Standardization. Paper instructions: This assignment is intended to demonstrate your comprehension of the primary applications of health informatics in healthcare organizations as well as your familiarity with the various informatics applications such as electronic health records (EHR) and telemedicine. For this assignment, you will read a case study that examines issues concerned with data standardization in informatics. Based on the scenario described in the case study, you will create a presentation related to informatics education and training. -Identified two or more issues with existing system -Indicates appropriate “work-a-around” solutions when using existing system -Provided overview of standard language used only in nursing from provided list; meets criteria expectations -Provided overview of a multidisciplinary standard language from provided list; meets criteria expectations -Created a set of five (5) open-ended survey questions to elicit staff input</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141"/>
    <w:rsid w:val="00822141"/>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BAAA1"/>
  <w15:chartTrackingRefBased/>
  <w15:docId w15:val="{5554FB7B-46B9-4C7F-829C-7D5DBC05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2022-11-29T10:27:00Z</dcterms:created>
  <dcterms:modified xsi:type="dcterms:W3CDTF">2022-11-29T10:27:00Z</dcterms:modified>
</cp:coreProperties>
</file>