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C2A07" w14:textId="3819C521" w:rsidR="001E20FD" w:rsidRDefault="00B025A7">
      <w:r>
        <w:rPr>
          <w:rFonts w:ascii="Verdana" w:hAnsi="Verdana"/>
          <w:color w:val="000000"/>
          <w:sz w:val="17"/>
          <w:szCs w:val="17"/>
          <w:shd w:val="clear" w:color="auto" w:fill="FFFFFF"/>
        </w:rPr>
        <w:t>Healthy People 2030. Paper details: Please choose and state a focus area, or objective from either Healthy People 2020/2030 or Healthy People (HP) New Jersey 2020. Alternatively, you may wish to choose a New Jersey State Health Assessment Data (NJSHAD) Health Indicator. Based on that choice please respond to the following: A1. Please discuss what you feel to be the determinants of health most relevant to this health concern. You should strive here to include points supported by analytical epidemiological data, but you may also include hypotheses (one paragraph) AND A2. Please discuss which recommendation(s) from the United States Preventative Services Task force (USPSTF) for clinical preventive services are most relevant to this health concern. If you feel that there is not a relevant USPSTF recommendation please provide rationale. Please give the URL for the relevant page(s) in the USPSTF web site (one paragraph)</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A7"/>
    <w:rsid w:val="001E20FD"/>
    <w:rsid w:val="00B0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47C49"/>
  <w15:chartTrackingRefBased/>
  <w15:docId w15:val="{1D71C2EA-07CA-4D27-907F-DB52D70C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2022-11-16T09:01:00Z</dcterms:created>
  <dcterms:modified xsi:type="dcterms:W3CDTF">2022-11-16T09:01:00Z</dcterms:modified>
</cp:coreProperties>
</file>