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C8DD6" w14:textId="1976D131" w:rsidR="00D92A93" w:rsidRDefault="002168BD">
      <w:r>
        <w:rPr>
          <w:rFonts w:ascii="Verdana" w:hAnsi="Verdana"/>
          <w:color w:val="000000"/>
          <w:sz w:val="17"/>
          <w:szCs w:val="17"/>
          <w:shd w:val="clear" w:color="auto" w:fill="FFFFFF"/>
        </w:rPr>
        <w:t>Neurologic Alterations. Instructions With this assignment, you will learn about and discuss various neurological alterations. For this paper, you will need to describe and discuss the medical management, communication/teaching for patients and families, cultural considerations, and provide three relevant priority nursing interventions with rationales for the following conditions: · Increased intracranial pressure · Skull fractures · Spinal cord injury · Cerebrovascular disease · Status epilepticus. This paper is a minimum of 4 pages with no more than 10 pages, not including the title and reference page (6-12 total) and APA formatted, with a minimum of 2 scholarly sources. However, to earn exemplary in the decision making and clinical reasoning category 3 or more scholarly sources are required. Sources need to be less than 5 years old. See the guidelines below: · Use double spacing. · Include headings and subheadings (2nd and 3rd level) as appropriate. · 12-point Times New Roman font. · Include an introduction. · Spelling, grammar, and organization are appropriate, professional, and correct. · Include a conclusion. · Use in-text citations throughout. · Include a reference list.</w:t>
      </w:r>
    </w:p>
    <w:sectPr w:rsidR="00D92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BD"/>
    <w:rsid w:val="002168BD"/>
    <w:rsid w:val="00D9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E73DA"/>
  <w15:chartTrackingRefBased/>
  <w15:docId w15:val="{0528BEF3-3977-441A-9CE8-8511C6A6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2022-11-09T09:08:00Z</dcterms:created>
  <dcterms:modified xsi:type="dcterms:W3CDTF">2022-11-09T09:08:00Z</dcterms:modified>
</cp:coreProperties>
</file>