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ACE0" w14:textId="44AB4C6B" w:rsidR="00EB2022" w:rsidRDefault="0067390D">
      <w:r>
        <w:rPr>
          <w:rFonts w:ascii="Verdana" w:hAnsi="Verdana"/>
          <w:color w:val="000000"/>
          <w:sz w:val="17"/>
          <w:szCs w:val="17"/>
          <w:shd w:val="clear" w:color="auto" w:fill="FFFFFF"/>
        </w:rPr>
        <w:t xml:space="preserve">Process Modeling &amp; Analysis Assignments. TO-DO LIST (1) Process modeling: Create a process model based on the story collected by Mr. Carey and Ms. Reynolds. Please note that: · There are different ways to model the described process (graphically and, to some extent, conceptually). It is thus important to provide the rationale for particular configurations of your model. For example: I decided to use one box for activity X instead of three boxes because I am assuming that… etc. · Move times between activities are negligible. · Some facts given in the process description may be irrelevant to the model. Extra Credit: Model with two of the three </w:t>
      </w:r>
      <w:proofErr w:type="gramStart"/>
      <w:r>
        <w:rPr>
          <w:rFonts w:ascii="Verdana" w:hAnsi="Verdana"/>
          <w:color w:val="000000"/>
          <w:sz w:val="17"/>
          <w:szCs w:val="17"/>
          <w:shd w:val="clear" w:color="auto" w:fill="FFFFFF"/>
        </w:rPr>
        <w:t>DP’s</w:t>
      </w:r>
      <w:proofErr w:type="gramEnd"/>
      <w:r>
        <w:rPr>
          <w:rFonts w:ascii="Verdana" w:hAnsi="Verdana"/>
          <w:color w:val="000000"/>
          <w:sz w:val="17"/>
          <w:szCs w:val="17"/>
          <w:shd w:val="clear" w:color="auto" w:fill="FFFFFF"/>
        </w:rPr>
        <w:t xml:space="preserve"> on duty, being responsible for receiving patients 100% of their time, i.e., they cannot do anything else. (2) Process simulation: Simulate the process for 1 week. Download the Resulting Excel Spreadsheet (3) Process Analysis: Answer the following questions: a) According to the output reports, how many patients show up at the clinic in the week? b) How many patients are taken care of by a doctor? c) How many patients are sent to a hospital? d) Which is the least utilized (human) resource and why? e) Mr. Carey firmly believes that the phone calls to contact the relatives of patients, who are sent to a hospital, need to be made by the desk personnel (DP); yet, Ms. Reynolds thinks that it is Dr. Keller who has to make these phone calls. Provide a possible rationale supporting each opinion. (4) Process Improvement: Suggest and describe two improvements to the existing process, and provide your rationale. Note: Of course, there are many ways to improve the process. Therefore, it is crucial that the suggested improvements are properly justified.</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D"/>
    <w:rsid w:val="0067390D"/>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87A4"/>
  <w15:chartTrackingRefBased/>
  <w15:docId w15:val="{99742BFD-18A5-48A6-9667-834DE9DB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2022-11-04T20:27:00Z</dcterms:created>
  <dcterms:modified xsi:type="dcterms:W3CDTF">2022-11-04T20:27:00Z</dcterms:modified>
</cp:coreProperties>
</file>