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2C48" w14:textId="1C81B69C" w:rsidR="00C51813" w:rsidRDefault="00040F49">
      <w:r>
        <w:rPr>
          <w:rFonts w:ascii="Verdana" w:hAnsi="Verdana"/>
          <w:color w:val="000000"/>
          <w:sz w:val="17"/>
          <w:szCs w:val="17"/>
          <w:shd w:val="clear" w:color="auto" w:fill="FFFFFF"/>
        </w:rPr>
        <w:t>Comparative Global Ethics Paper</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 309 Diverse Ethics in a Global Church S. Lloyd Due December 14, 2022 at 11:59pm What theological insights do we gain by studying ethical issues as global (rather than local) concerns? For this paper, I am asking you to compare the diverse ways Christians have responded to an ethical concern in three different regions of the world. While you may use one example from the United States or Western Europe, you should have at least two examples from Asia, Africa, and/or Latin America. You may use materials from the course. While you may choose to focus on violence, race, reconciliation, gender, or sexuality, you may certainly pick another relevant ethical topic if you clear it with me. The paper should follow this outline: 1) statement of the ethical problem. What is your ethical concern, and why is it a problem? 2) Three case studies, highlighting the particularities of each situation. And 3) what instruction do we gain from these cases? What guidance do we find toward solving our ethical challenges? What questions still need to be answered? Craft a thesis that anticipates your major insights in section 3. This paper should be 8 to 10 pages. It should follow all conventions of either MLA or the Chicago Manual of Style and use double spaced 12-point Times New Roman font with 1” margins. Rubric · Thesis 10 · Statement of the Problem 15 · Three Case Studies 45 · Analysis 20 · Writing 10t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49"/>
    <w:rsid w:val="00040F4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9979"/>
  <w15:chartTrackingRefBased/>
  <w15:docId w15:val="{3DDF244E-9FAE-45A2-982F-FEB4D62F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2022-12-07T09:40:00Z</dcterms:created>
  <dcterms:modified xsi:type="dcterms:W3CDTF">2022-12-07T09:41:00Z</dcterms:modified>
</cp:coreProperties>
</file>