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19BB" w14:textId="4DA9AC8F" w:rsidR="00C51813" w:rsidRDefault="000C1BBC">
      <w:r>
        <w:rPr>
          <w:rFonts w:ascii="Verdana" w:hAnsi="Verdana"/>
          <w:color w:val="000000"/>
          <w:sz w:val="17"/>
          <w:szCs w:val="17"/>
          <w:shd w:val="clear" w:color="auto" w:fill="FFFFFF"/>
        </w:rPr>
        <w:t>Contingency Planning and Charts: Gantt and PERT. Paper details: Contingency Planning: The pandemic, supply chain disruption, and war in Europe meant that project managers needed to be flexible. Using resources published in the last 18 months, share expert advice on project decisions like tradeoffs regarding scope, time, cost, and quality and alternatives in system resource allocation. (1 &amp; 1/2pages) Gantt Charts 1 - Explain how Gantt Charts are applied in project management along with their advantages/disadvantages. In what stages should Gantt Charts be used? 2 - Describe how Gantt Chart software tools help the manager administer a project. (Research Support Required). (3/4 of a page) PERT Charts 1 - Explain how PERT Charts are applied in project management along with their advantages/disadvantages. In what stages should PERT Charts be used? 2 - Describe how PERT Chart software tools help the manager administer a project. (Research Support Required). (3/4 of a page) ALL RESEARCH USED MUST BE FROM WITHIN THE LAST 18 MONTHS. Paper outline is attached. Please let me know if there are any questions.</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BC"/>
    <w:rsid w:val="000C1BBC"/>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016A"/>
  <w15:chartTrackingRefBased/>
  <w15:docId w15:val="{B3E65930-6CB6-4749-BB0D-014D6987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2022-12-09T06:30:00Z</dcterms:created>
  <dcterms:modified xsi:type="dcterms:W3CDTF">2022-12-09T06:30:00Z</dcterms:modified>
</cp:coreProperties>
</file>