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61D20" w14:textId="52678AE9" w:rsidR="00C51813" w:rsidRDefault="0044553A">
      <w:r>
        <w:rPr>
          <w:rFonts w:ascii="Verdana" w:hAnsi="Verdana"/>
          <w:color w:val="000000"/>
          <w:sz w:val="17"/>
          <w:szCs w:val="17"/>
          <w:shd w:val="clear" w:color="auto" w:fill="FFFFFF"/>
        </w:rPr>
        <w:t xml:space="preserve">Family and how tradition has changed over time. Paper details: Instructions: Your final paper is to be a combination of Writing Assignments 1, 2, 3, and 4 with an additional summary to bring the concepts you have learned this term together as related to the topic you chose in Writing Assignment Note: The total word count on your paper should be at least 500 words. Review the instructor feedback from Writing Assignments 1,2,3, &amp; 4 and make any corrections or additions suggested by your professor. Then, combine these paragraphs to make up the introduction and body of your paper. Add a closing paragraph (150-200 words) summarizing your topic and how it relates to sociology based on what you have learned this term. Be sure to include references to your textbook within your paper and in your final reference page at the end (See Writing Assignment 1 for more information on formatting your reference(s). Plagiarism: Reusing your previous discussion materials in this paper is not plagiarism if the content was original or cited properly. You will submit this paper through Turn-it-in inside the assignment areas. No portions of your paper should be copy and pasted from other sources without quoting and citing the source. Direct quotes should not exceed 20% of the paper’s content. APA Resources: For APA formatting you will find APA resources at the top of your modules section. APA Resources - 7th Edition. Rubric SOC 1861 Final Term Paper Rubric SOC 1861 Final Term Paper Rubric Criteria Ratings Pts This criterion is linked to a Learning </w:t>
      </w:r>
      <w:proofErr w:type="spellStart"/>
      <w:r>
        <w:rPr>
          <w:rFonts w:ascii="Verdana" w:hAnsi="Verdana"/>
          <w:color w:val="000000"/>
          <w:sz w:val="17"/>
          <w:szCs w:val="17"/>
          <w:shd w:val="clear" w:color="auto" w:fill="FFFFFF"/>
        </w:rPr>
        <w:t>OutcomeContent</w:t>
      </w:r>
      <w:proofErr w:type="spellEnd"/>
      <w:r>
        <w:rPr>
          <w:rFonts w:ascii="Verdana" w:hAnsi="Verdana"/>
          <w:color w:val="000000"/>
          <w:sz w:val="17"/>
          <w:szCs w:val="17"/>
          <w:shd w:val="clear" w:color="auto" w:fill="FFFFFF"/>
        </w:rPr>
        <w:t xml:space="preserve"> 90 to &gt;75.0 pts Advanced All topics throughout the paper are properly related to sociological concepts. (8+ concepts mentioned) 75 to &gt;60.0 pts Proficient Most topics covered in the paper are properly related to sociological concepts. (6-8 concepts) 60 to &gt;45.0 pts Developing Some of the topics covered in the paper are properly related to sociological concepts ( 3-5 concepts) 45 to &gt;0.0 pts Poor Few or none of the topics covered in the paper are properly related to sociological concepts (1-2 concepts) 0 pts No Submission Not Present 90 pts This criterion is linked to a Learning </w:t>
      </w:r>
      <w:proofErr w:type="spellStart"/>
      <w:r>
        <w:rPr>
          <w:rFonts w:ascii="Verdana" w:hAnsi="Verdana"/>
          <w:color w:val="000000"/>
          <w:sz w:val="17"/>
          <w:szCs w:val="17"/>
          <w:shd w:val="clear" w:color="auto" w:fill="FFFFFF"/>
        </w:rPr>
        <w:t>OutcomeFocus</w:t>
      </w:r>
      <w:proofErr w:type="spellEnd"/>
      <w:r>
        <w:rPr>
          <w:rFonts w:ascii="Verdana" w:hAnsi="Verdana"/>
          <w:color w:val="000000"/>
          <w:sz w:val="17"/>
          <w:szCs w:val="17"/>
          <w:shd w:val="clear" w:color="auto" w:fill="FFFFFF"/>
        </w:rPr>
        <w:t xml:space="preserve"> and Length 30 to &gt;24.0 pts Advanced Writing remains focused on the topic assigned throughout, bringing each paragraph back to the thesis and making connections to sources. Paper also meets all length requirements (500 words or more). 24 to &gt;18.0 pts Proficient Writing mostly focuses on the topic assigned but misses some connections between sources and thesis. Paper meets at least 70 percent of the length requirement. 18 to &gt;12.0 pts Developing Writing focuses on topic throughout but loses focus or digresses in individual paragraphs. Paper meets at least 60 percent of the length requirement. 12 to &gt;0.0 pts Poor Writing struggles to focus on the topic in individual paragraphs and in the paper as a whole. Paper is less than 60 percent of the length requirement. 0 pts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53A"/>
    <w:rsid w:val="0044553A"/>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CF766"/>
  <w15:chartTrackingRefBased/>
  <w15:docId w15:val="{A13CF15F-E686-4FC0-B4E1-0CEC807D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2022-12-10T09:45:00Z</dcterms:created>
  <dcterms:modified xsi:type="dcterms:W3CDTF">2022-12-10T09:45:00Z</dcterms:modified>
</cp:coreProperties>
</file>