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9F5A" w14:textId="18AF6FD0" w:rsidR="00C51813" w:rsidRDefault="00D62EE6">
      <w:r>
        <w:rPr>
          <w:rFonts w:ascii="Verdana" w:hAnsi="Verdana"/>
          <w:color w:val="000000"/>
          <w:sz w:val="17"/>
          <w:szCs w:val="17"/>
          <w:shd w:val="clear" w:color="auto" w:fill="FFFFFF"/>
        </w:rPr>
        <w:t xml:space="preserve">Self-analysis Paper/Reaction Paper on Child Abuse. Paper details: The Self-analysis/Reaction Paper is focused on your reaction to hearing about child abuse and neglect. Included in this will be your opinions, reactions, and thoughts about the topic upon first hearing what it is, as well as how that has changed throughout the course of your time in this class. Additionally, you should include reactions to specific course content cited correctly from the textbook and/or videos. This paper should be 1-3 pages in length. It will reflect what you have learned and how these reactions and thoughts may have changed (or not!). The emphasis here is on self-reflection and broadening your ability to be self-aware. Please incorporate your own personal experiences and reactions or thoughts as well as some reflection on the course content at this point. You will be graded on how you are able to thoughtfully incorporate your thoughts and experiences as well as your ability to self-reflect on course content in a meaningful and thoughtful way. You will also be graded on your writing ability. This paper should be 1-3 pages in length. It is worth 80 points -- or 20% of your grade. Use 12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font (</w:t>
      </w:r>
      <w:proofErr w:type="spellStart"/>
      <w:r>
        <w:rPr>
          <w:rFonts w:ascii="Verdana" w:hAnsi="Verdana"/>
          <w:color w:val="000000"/>
          <w:sz w:val="17"/>
          <w:szCs w:val="17"/>
          <w:shd w:val="clear" w:color="auto" w:fill="FFFFFF"/>
        </w:rPr>
        <w:t>calibri</w:t>
      </w:r>
      <w:proofErr w:type="spellEnd"/>
      <w:r>
        <w:rPr>
          <w:rFonts w:ascii="Verdana" w:hAnsi="Verdana"/>
          <w:color w:val="000000"/>
          <w:sz w:val="17"/>
          <w:szCs w:val="17"/>
          <w:shd w:val="clear" w:color="auto" w:fill="FFFFFF"/>
        </w:rPr>
        <w:t xml:space="preserve"> or times new roman), double-space, and when citing use APA format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E6"/>
    <w:rsid w:val="00C51813"/>
    <w:rsid w:val="00D6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6638"/>
  <w15:chartTrackingRefBased/>
  <w15:docId w15:val="{86D99714-41BA-4851-A422-6C692263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2022-12-04T20:09:00Z</dcterms:created>
  <dcterms:modified xsi:type="dcterms:W3CDTF">2022-12-04T20:09:00Z</dcterms:modified>
</cp:coreProperties>
</file>