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E7806" w14:textId="0E37BB7C" w:rsidR="00C51813" w:rsidRDefault="005B7BA1">
      <w:r>
        <w:rPr>
          <w:rFonts w:ascii="Verdana" w:hAnsi="Verdana"/>
          <w:color w:val="000000"/>
          <w:sz w:val="17"/>
          <w:szCs w:val="17"/>
          <w:shd w:val="clear" w:color="auto" w:fill="FFFFFF"/>
        </w:rPr>
        <w:t>Sociology of the Family.  Paper details: Chapter 13 For this assignment, choose 3 of the questions found below and 150 word (minimum) response to each question. Your response should include verbiage from what you have read in the chapter. 1. Think of significant events in your family life: Has your religion influenced how you marked the occasion? How might someone from a different family/religious background have marked the occasion? 2. What is the demographic transition? How does it affect government programs, society, and family relationships? 3. What are the two trends that could mitigate the challenges of a growing elderly population? 4. Explain the conservative, liberal, and critical viewpoints on family diversity. 5. What are the advantages of living with family members? How does not having a family prevent a person from having these advantages? 6. Describe various scenarios in which multigenerational households come together. How many people do you know who live with their parents and/or grandparents? Doesn't matter what 3 questions you pick. No headers/footers, no page numbers, times new roman 12 point, no sources and careful on paraphrasing please</w:t>
      </w:r>
      <w:r w:rsidR="002E2AEA">
        <w:rPr>
          <w:rFonts w:ascii="Verdana" w:hAnsi="Verdana"/>
          <w:color w:val="000000"/>
          <w:sz w:val="17"/>
          <w:szCs w:val="17"/>
          <w:shd w:val="clear" w:color="auto" w:fill="FFFFFF"/>
        </w:rPr>
        <w:t>.</w:t>
      </w:r>
      <w:r>
        <w:rPr>
          <w:rFonts w:ascii="Verdana" w:hAnsi="Verdana"/>
          <w:color w:val="000000"/>
          <w:sz w:val="17"/>
          <w:szCs w:val="17"/>
          <w:shd w:val="clear" w:color="auto" w:fill="FFFFFF"/>
        </w:rPr>
        <w:t>. </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A1"/>
    <w:rsid w:val="002E2AEA"/>
    <w:rsid w:val="005B7BA1"/>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729D"/>
  <w15:chartTrackingRefBased/>
  <w15:docId w15:val="{4CADD59A-681B-4E5D-B7BD-4CA336E4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2022-12-04T19:07:00Z</dcterms:created>
  <dcterms:modified xsi:type="dcterms:W3CDTF">2022-12-04T19:07:00Z</dcterms:modified>
</cp:coreProperties>
</file>