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FC41A" w14:textId="77777777" w:rsidR="00CE05F3" w:rsidRDefault="00CE05F3" w:rsidP="00CE05F3">
      <w:pPr>
        <w:pStyle w:val="NormalWeb"/>
        <w:rPr>
          <w:rFonts w:ascii="Verdana" w:hAnsi="Verdana"/>
          <w:color w:val="000000"/>
          <w:sz w:val="17"/>
          <w:szCs w:val="17"/>
        </w:rPr>
      </w:pPr>
      <w:r>
        <w:rPr>
          <w:rFonts w:ascii="Verdana" w:hAnsi="Verdana"/>
          <w:color w:val="000000"/>
          <w:sz w:val="17"/>
          <w:szCs w:val="17"/>
        </w:rPr>
        <w:t xml:space="preserve">System Modelling and Simulation (Arena Software). Paper details: This is a Masters' paper. No similarities. Reflect on at least 10 scholarly references relevant to your research project, using Harvard style. Please use as many different journals as possible. Fulfill all the requirements of the assignment. Use minimum </w:t>
      </w:r>
      <w:proofErr w:type="gramStart"/>
      <w:r>
        <w:rPr>
          <w:rFonts w:ascii="Verdana" w:hAnsi="Verdana"/>
          <w:color w:val="000000"/>
          <w:sz w:val="17"/>
          <w:szCs w:val="17"/>
        </w:rPr>
        <w:t>12 point</w:t>
      </w:r>
      <w:proofErr w:type="gramEnd"/>
      <w:r>
        <w:rPr>
          <w:rFonts w:ascii="Verdana" w:hAnsi="Verdana"/>
          <w:color w:val="000000"/>
          <w:sz w:val="17"/>
          <w:szCs w:val="17"/>
        </w:rPr>
        <w:t xml:space="preserve"> font for text. All the requirements will be provided in a PDF file named "Systems_Modelling_and_Simulation_Brief.pdf" Please read all the assignment requirements. All the requirements in the PDF file must be met. I know this is not the final payment please look through the assignment and then provide me with an additional payment if you would be able to conduct the software needed on the project part and describe and evaluate on the report part. Please get back to me ASAP. Thank you. PS: on the last page of the brief if says "Ensure that you follow the assignment guidelines for submission which is available </w:t>
      </w:r>
      <w:proofErr w:type="spellStart"/>
      <w:r>
        <w:rPr>
          <w:rFonts w:ascii="Verdana" w:hAnsi="Verdana"/>
          <w:color w:val="000000"/>
          <w:sz w:val="17"/>
          <w:szCs w:val="17"/>
        </w:rPr>
        <w:t>onthe</w:t>
      </w:r>
      <w:proofErr w:type="spellEnd"/>
      <w:r>
        <w:rPr>
          <w:rFonts w:ascii="Verdana" w:hAnsi="Verdana"/>
          <w:color w:val="000000"/>
          <w:sz w:val="17"/>
          <w:szCs w:val="17"/>
        </w:rPr>
        <w:t xml:space="preserve"> following guidelines:</w:t>
      </w:r>
    </w:p>
    <w:p w14:paraId="2B530DF6" w14:textId="77777777" w:rsidR="00CE05F3" w:rsidRDefault="00CE05F3" w:rsidP="00CE05F3">
      <w:pPr>
        <w:pStyle w:val="NormalWeb"/>
        <w:rPr>
          <w:rFonts w:ascii="Verdana" w:hAnsi="Verdana"/>
          <w:color w:val="000000"/>
          <w:sz w:val="17"/>
          <w:szCs w:val="17"/>
        </w:rPr>
      </w:pPr>
      <w:r>
        <w:rPr>
          <w:rFonts w:ascii="Verdana" w:hAnsi="Verdana"/>
          <w:color w:val="000000"/>
          <w:sz w:val="17"/>
          <w:szCs w:val="17"/>
        </w:rPr>
        <w:t xml:space="preserve">Reports for the assignment and project comprise the following three elements: 1. Main body of assignment The key issues to be addressed in the main body of the assignment are in brief the following: Flowchart Description: A clear explanation of how the model was built should be provided. This should mainly refer to the modules that were used and their exact place in the flowchart. This part should also provide an indication of how the major parameters of these modules have been set. One good way to achieve this is by using screenshots of the windows/dialog boxes presenting the modules’ parameters. </w:t>
      </w:r>
      <w:r>
        <w:rPr>
          <w:rFonts w:ascii="Arial" w:hAnsi="Arial" w:cs="Arial"/>
          <w:color w:val="000000"/>
          <w:sz w:val="17"/>
          <w:szCs w:val="17"/>
        </w:rPr>
        <w:t>→</w:t>
      </w:r>
      <w:r>
        <w:rPr>
          <w:rFonts w:ascii="Verdana" w:hAnsi="Verdana"/>
          <w:color w:val="000000"/>
          <w:sz w:val="17"/>
          <w:szCs w:val="17"/>
        </w:rPr>
        <w:t xml:space="preserve">Note: You are not expected to describe how you literally built the model using Arena. Descriptions of how the modules were selected from the project bar and then placed on the model window or of how the property dialog boxes of each module were accessed so as to enter data are considered to be obvious and therefore should be omitted. Run Setup Parameters: Based on the requirements of each specific problem/exercise, you are expected to make decisions on how the simulation run setup parameters should be determined. The simulation run setup refers mainly to the number of replications, replication length, time units and in general all the parameters included in the Replication Parameters tag appearing in the Setup option of the Run menu. The determination of setup parameters that conform to the requirements of the assignments is a key point. Incorrect selection of the run setup parameters will result in findings different from those expected (regardless of the fact that the model can be absolutely correct). Answers to the exercises’ questions: Following the presentation of the model, the main part of the assignment should serve the purpose of identifying the questions that need to be answered for each problem/exercise. Furthermore, it is expected that a complete and clearly stated answer should be provided for each of these questions. Whenever the problems’ questions are related to one or more of the collected statistics, the answers presented should be in accordance with those appearing in the statistics reports (see section below for the appendix). In some </w:t>
      </w:r>
      <w:proofErr w:type="gramStart"/>
      <w:r>
        <w:rPr>
          <w:rFonts w:ascii="Verdana" w:hAnsi="Verdana"/>
          <w:color w:val="000000"/>
          <w:sz w:val="17"/>
          <w:szCs w:val="17"/>
        </w:rPr>
        <w:t>cases</w:t>
      </w:r>
      <w:proofErr w:type="gramEnd"/>
      <w:r>
        <w:rPr>
          <w:rFonts w:ascii="Verdana" w:hAnsi="Verdana"/>
          <w:color w:val="000000"/>
          <w:sz w:val="17"/>
          <w:szCs w:val="17"/>
        </w:rPr>
        <w:t xml:space="preserve"> the problems/exercises require, in addition to a number of statistics, information on e.g. the system performance under a number of alternative scenarios or a number of plots, animations etc. It is important to note that you will be assessed against all the required information. 2 -4 2. Report Appendix In the appendix you are expected to provide the Statistics Reports. You are advised to prefer the Summary Statistics Reports, which are considerably shorter than those appearing in the Reports Panel (in the Project Bar) of the Arena interface. The Summary Statistics Reports are generated automatically by Arena after each simulation run and are saved in the form of a text file (*.out) in exactly the same folder where you saved the model. In order to be able to get such (*.out) files you may need to make appropriate changes in the fields Default Report and Display SIMAN summary report (*.out file) in the Reports tag appearing under Tools &gt;Options. There are a number of issues that will be checked during the marking. Apart from the correctness of the collected statistics attention will also be paid to the: Run set up parameters that should be consistent with those presented in the main body of the assignment, Analyst’s name that in turn should point to the student submitting the assignment. 3. Submission of models on CD Along with the assignment you are also expected to submit a CD where you should have saved the *.doe file/s containing your model/s. More specifically, the CD should: be accessible, include only the final version of the file/s that correspond to the required model/s, contain files that the Arena software can run and can thus generate results (bear in mind that even using unacceptable filenames can result in Arena being unable to run the model in spite of the fact that the latter can be absolutely correct. In such cases it is also impossible to collect any statistics reports). Failed runs during assessment will result into F. Contain files which correspond to the models that have been presented in the assignment (both main body and appendix). In other words, it is unacceptable to discover that running the model contained in the CD generates different results from those presented in the assignment report. Contain the student’s (submitting the assignment) name as well as the reference number of the assignment on the label of the CD. Be attached to the assignment so that it should not get lost or examined separately from the assignment. Students are also requested to provide their email so that they will be contacted in case there are problems with accessing their CDs. Assignments’ Submission Deadlines The submission of the assignments should not under any circumstances exceed the relevant submission deadlines (For the dates please refer to Lecture Notes No. 1 on http://people.brunel.ac.uk/~emstaam/ and following the links to the module webpage). However, when special cases apply (</w:t>
      </w:r>
      <w:proofErr w:type="gramStart"/>
      <w:r>
        <w:rPr>
          <w:rFonts w:ascii="Verdana" w:hAnsi="Verdana"/>
          <w:color w:val="000000"/>
          <w:sz w:val="17"/>
          <w:szCs w:val="17"/>
        </w:rPr>
        <w:t>e.g.</w:t>
      </w:r>
      <w:proofErr w:type="gramEnd"/>
      <w:r>
        <w:rPr>
          <w:rFonts w:ascii="Verdana" w:hAnsi="Verdana"/>
          <w:color w:val="000000"/>
          <w:sz w:val="17"/>
          <w:szCs w:val="17"/>
        </w:rPr>
        <w:t xml:space="preserve"> whether there are mitigating circumstances) justifying late submission, assignments will be accepted and marked 3 -4 beyond </w:t>
      </w:r>
      <w:r>
        <w:rPr>
          <w:rFonts w:ascii="Verdana" w:hAnsi="Verdana"/>
          <w:color w:val="000000"/>
          <w:sz w:val="17"/>
          <w:szCs w:val="17"/>
        </w:rPr>
        <w:lastRenderedPageBreak/>
        <w:t>the submission deadline only when they are accompanied by the late submission cover sheet bearing the Module Coordinators’ signature. </w:t>
      </w:r>
    </w:p>
    <w:p w14:paraId="6967647E" w14:textId="77777777" w:rsidR="00C51813" w:rsidRDefault="00C51813"/>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F3"/>
    <w:rsid w:val="00C51813"/>
    <w:rsid w:val="00CE0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B8443"/>
  <w15:chartTrackingRefBased/>
  <w15:docId w15:val="{27EA8F67-1E71-41FF-97AA-9422DE70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05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44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5420</Characters>
  <Application>Microsoft Office Word</Application>
  <DocSecurity>0</DocSecurity>
  <Lines>45</Lines>
  <Paragraphs>12</Paragraphs>
  <ScaleCrop>false</ScaleCrop>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2022-12-14T06:58:00Z</dcterms:created>
  <dcterms:modified xsi:type="dcterms:W3CDTF">2022-12-14T06:59:00Z</dcterms:modified>
</cp:coreProperties>
</file>