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57D5" w14:textId="77777777" w:rsidR="009416AE" w:rsidRPr="009416AE" w:rsidRDefault="009416AE" w:rsidP="009416AE">
      <w:pPr>
        <w:spacing w:before="75" w:after="45" w:line="240" w:lineRule="auto"/>
        <w:outlineLvl w:val="3"/>
        <w:rPr>
          <w:rFonts w:ascii="Verdana" w:eastAsia="Times New Roman" w:hAnsi="Verdana" w:cs="Times New Roman"/>
          <w:b/>
          <w:bCs/>
          <w:color w:val="000000"/>
          <w:sz w:val="17"/>
          <w:szCs w:val="17"/>
        </w:rPr>
      </w:pPr>
      <w:r w:rsidRPr="009416AE">
        <w:rPr>
          <w:rFonts w:ascii="Georgia" w:eastAsia="Times New Roman" w:hAnsi="Georgia" w:cs="Times New Roman"/>
          <w:color w:val="333333"/>
          <w:sz w:val="27"/>
          <w:szCs w:val="27"/>
        </w:rPr>
        <w:t xml:space="preserve">Clinical Field Experience A: Classroom Management System. Creating a positive classroom environment is essential to children’s learning. It is equally important to communicate your classroom management system with families so they understand what is expected from their child each day. Allocate at least 4 hours in the field to support this field experience. For this assignment, choose a pre-K-Grade 3 mentor teacher and interview him or her about their classroom management system. Listed below are possible interview questions: • What is your approach to classroom management? • How do you write a classroom management plan and what is included in the plan? • Describe classroom management plans that you have used in the past and the one you currently use. What factors made you adjust or alter your classroom management plan? • Do you believe you should build rapport with students? If yes, what are some strategies you use? If no, why not? • What rules do you have in your classroom, and how do you teach them to your students? • How do you curb student misbehavior? How would you handle a student who constantly disrupts the learning environment? • How do you model the safe, legal, and ethical use of technology as part of your classroom management? • How do you integrate the use of diverse digital tools and resources to accommodate the needs of students with exceptionalities? • How do you communicate with parents regarding your classroom management plan as well as misbehavior when it occurs? • What routines/procedures do you have in your classroom, and how do you teach them to your students? • Any other additional information you would like to share. After your interview, spend your remaining field experience hours reviewing the mentor’s classroom management plan and observing his or her classroom management style. Using the information from the interview and your observations, write a </w:t>
      </w:r>
      <w:proofErr w:type="gramStart"/>
      <w:r w:rsidRPr="009416AE">
        <w:rPr>
          <w:rFonts w:ascii="Georgia" w:eastAsia="Times New Roman" w:hAnsi="Georgia" w:cs="Times New Roman"/>
          <w:color w:val="333333"/>
          <w:sz w:val="27"/>
          <w:szCs w:val="27"/>
        </w:rPr>
        <w:t>250-500 word</w:t>
      </w:r>
      <w:proofErr w:type="gramEnd"/>
      <w:r w:rsidRPr="009416AE">
        <w:rPr>
          <w:rFonts w:ascii="Georgia" w:eastAsia="Times New Roman" w:hAnsi="Georgia" w:cs="Times New Roman"/>
          <w:color w:val="333333"/>
          <w:sz w:val="27"/>
          <w:szCs w:val="27"/>
        </w:rPr>
        <w:t xml:space="preserve"> summary of your interview. Include the following: • Describe your mentor teacher’s classroom rules and procedures. • How you want to implement your classroom rules and procedures. • How you will encourage good behavior in your classroom. • How you will prevent and manage misbehavior. • How you will regularly communicate with families regarding their student’s classroom behavior and ability to meet set expectations. • Safe, legal, and ethical use of digital information and technology in the classroom as appropriate for young children.</w:t>
      </w:r>
    </w:p>
    <w:p w14:paraId="21717427" w14:textId="77777777" w:rsidR="00381959" w:rsidRDefault="00381959"/>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AE"/>
    <w:rsid w:val="00381959"/>
    <w:rsid w:val="0094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CC5"/>
  <w15:chartTrackingRefBased/>
  <w15:docId w15:val="{AE6D6D66-7713-4A77-94AF-A8EB0201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416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16A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2023-01-17T15:48:00Z</dcterms:created>
  <dcterms:modified xsi:type="dcterms:W3CDTF">2023-01-17T15:48:00Z</dcterms:modified>
</cp:coreProperties>
</file>