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9FD3" w14:textId="77777777" w:rsidR="00CC5AD3" w:rsidRPr="00CC5AD3" w:rsidRDefault="00CC5AD3" w:rsidP="00CC5AD3">
      <w:pPr>
        <w:spacing w:before="75" w:after="45" w:line="240" w:lineRule="auto"/>
        <w:outlineLvl w:val="3"/>
        <w:rPr>
          <w:rFonts w:ascii="Georgia" w:eastAsia="Times New Roman" w:hAnsi="Georgia" w:cs="Times New Roman"/>
          <w:color w:val="333333"/>
          <w:sz w:val="27"/>
          <w:szCs w:val="27"/>
        </w:rPr>
      </w:pPr>
      <w:r w:rsidRPr="00CC5AD3">
        <w:rPr>
          <w:rFonts w:ascii="Georgia" w:eastAsia="Times New Roman" w:hAnsi="Georgia" w:cs="Times New Roman"/>
          <w:color w:val="333333"/>
          <w:sz w:val="27"/>
          <w:szCs w:val="27"/>
        </w:rPr>
        <w:t>Critical review essay.</w:t>
      </w:r>
    </w:p>
    <w:p w14:paraId="16042B16" w14:textId="77777777" w:rsidR="00CC5AD3" w:rsidRPr="00CC5AD3" w:rsidRDefault="00CC5AD3" w:rsidP="00CC5AD3">
      <w:pPr>
        <w:spacing w:before="100" w:beforeAutospacing="1" w:after="100" w:afterAutospacing="1" w:line="240" w:lineRule="auto"/>
        <w:rPr>
          <w:rFonts w:ascii="Verdana" w:eastAsia="Times New Roman" w:hAnsi="Verdana" w:cs="Times New Roman"/>
          <w:color w:val="000000"/>
          <w:sz w:val="17"/>
          <w:szCs w:val="17"/>
        </w:rPr>
      </w:pPr>
      <w:r w:rsidRPr="00CC5AD3">
        <w:rPr>
          <w:rFonts w:ascii="Verdana" w:eastAsia="Times New Roman" w:hAnsi="Verdana" w:cs="Times New Roman"/>
          <w:color w:val="000000"/>
          <w:sz w:val="17"/>
          <w:szCs w:val="17"/>
        </w:rPr>
        <w:t xml:space="preserve">Purpose of this document: Provide greater detail for how you could structure your critical analysis assignment for IS 100. The following is a detailed outline of what your critical review might be structure and the length of each section. Introduction: (one paragraph – 50 words) Your introduction should always explain to the reader what the purpose of your paper is, and how you are going to structure your assignment. This should be completed in one paragraph. Three aspects you should be sure that you include in your introduction: 1. “This paper will summarize and critique the article by Author A, entitled B.” 2. Be sure to state your own main argument, or thesis statement. For example, “In this paper I will argue that the author overstates the demise of states.” 3. “I will first summarize the author’s argument and then </w:t>
      </w:r>
      <w:proofErr w:type="spellStart"/>
      <w:r w:rsidRPr="00CC5AD3">
        <w:rPr>
          <w:rFonts w:ascii="Verdana" w:eastAsia="Times New Roman" w:hAnsi="Verdana" w:cs="Times New Roman"/>
          <w:color w:val="000000"/>
          <w:sz w:val="17"/>
          <w:szCs w:val="17"/>
        </w:rPr>
        <w:t>analyse</w:t>
      </w:r>
      <w:proofErr w:type="spellEnd"/>
      <w:r w:rsidRPr="00CC5AD3">
        <w:rPr>
          <w:rFonts w:ascii="Verdana" w:eastAsia="Times New Roman" w:hAnsi="Verdana" w:cs="Times New Roman"/>
          <w:color w:val="000000"/>
          <w:sz w:val="17"/>
          <w:szCs w:val="17"/>
        </w:rPr>
        <w:t xml:space="preserve"> the argument’s strength and weaknesses.” Summary of reading (approximately 200 words) This section makes up the bulk of your assignment. It should summarize the author’s argument </w:t>
      </w:r>
      <w:proofErr w:type="spellStart"/>
      <w:r w:rsidRPr="00CC5AD3">
        <w:rPr>
          <w:rFonts w:ascii="Verdana" w:eastAsia="Times New Roman" w:hAnsi="Verdana" w:cs="Times New Roman"/>
          <w:color w:val="000000"/>
          <w:sz w:val="17"/>
          <w:szCs w:val="17"/>
        </w:rPr>
        <w:t>Argument</w:t>
      </w:r>
      <w:proofErr w:type="spellEnd"/>
      <w:r w:rsidRPr="00CC5AD3">
        <w:rPr>
          <w:rFonts w:ascii="Verdana" w:eastAsia="Times New Roman" w:hAnsi="Verdana" w:cs="Times New Roman"/>
          <w:color w:val="000000"/>
          <w:sz w:val="17"/>
          <w:szCs w:val="17"/>
        </w:rPr>
        <w:t xml:space="preserve"> summary: 1. Start by clearly stating the author’s argument, but be sure to paraphrase the argument (don’t use quotes). For example, “Author A’s argument is …” Or “Author A argues that…” 2. Go into further detail. Critique of author(s)’ argument (200 words) 1. Include a transition sentence that indicates that the following section is your independent critique of the author’s work. Ex. “The remainder of this paper will critique Author A’s argument by arguing that….” 2. Proceed to expand on your own critical analysis of the argument three paragraphs. Conclusion: (one paragraph – 50 words) This is your opportunity to conclude your thoughts by reiterating how your critical analysis is relevant to the author’s original work. This should be completed in one paragraph. Highlight the importance of the author’s original argument, but also emphasize why your critical analysis is important to consider.</w:t>
      </w:r>
    </w:p>
    <w:p w14:paraId="22CD764D" w14:textId="77777777" w:rsidR="008C1E81" w:rsidRDefault="008C1E81"/>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D3"/>
    <w:rsid w:val="008C1E81"/>
    <w:rsid w:val="00CC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E8EC"/>
  <w15:chartTrackingRefBased/>
  <w15:docId w15:val="{7F35A770-4491-4F18-B284-F24FBFD0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C5A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5AD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5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2023-01-24T21:15:00Z</dcterms:created>
  <dcterms:modified xsi:type="dcterms:W3CDTF">2023-01-24T21:15:00Z</dcterms:modified>
</cp:coreProperties>
</file>