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5566" w14:textId="4A0FC707" w:rsidR="00404AC1" w:rsidRDefault="00771451">
      <w:r>
        <w:rPr>
          <w:rFonts w:ascii="Verdana" w:hAnsi="Verdana"/>
          <w:color w:val="000000"/>
          <w:sz w:val="17"/>
          <w:szCs w:val="17"/>
          <w:shd w:val="clear" w:color="auto" w:fill="FFFFFF"/>
        </w:rPr>
        <w:t xml:space="preserve">Global Sociology. Paper instructions: We have to </w:t>
      </w:r>
      <w:r>
        <w:rPr>
          <w:rFonts w:ascii="Verdana" w:hAnsi="Verdana"/>
          <w:color w:val="000000"/>
          <w:sz w:val="17"/>
          <w:szCs w:val="17"/>
          <w:shd w:val="clear" w:color="auto" w:fill="FFFFFF"/>
        </w:rPr>
        <w:t>choose</w:t>
      </w:r>
      <w:r>
        <w:rPr>
          <w:rFonts w:ascii="Verdana" w:hAnsi="Verdana"/>
          <w:color w:val="000000"/>
          <w:sz w:val="17"/>
          <w:szCs w:val="17"/>
          <w:shd w:val="clear" w:color="auto" w:fill="FFFFFF"/>
        </w:rPr>
        <w:t xml:space="preserve"> one of following question: Q1: How are encounters between different forms of identification and belonging related to transnationalism and migration? In what way are these encounters connected to broader social structures? Q2: How are cities connected to notions of global aspirations and global competitiveness? Are global cities born out of western modernity or are alternative paradigms possible? Q3: How do social movements mobilize for global concerns today? Is globalization making revolutionary mobilization more or less likely? Font Type, Font Size and Line Spacing: Your essay should be Times New Roman, Size 12 Font and double spaced! The Essay Itself: There needs to be a minimum of 5 paragraphs, no page minimum or maximum, the information and details in the essay are what counts. Make sure to indent the beginning of each paragraph. In-Text Citations: After providing evidence you need to give that piece of evidence it's proper in-text citations. If it is a book or journal with an author, just put the author's name and the page number. If it is a website with an author, just put the author's name. If it is a website with no author, just put the article title. Works Cited Page: Once you have finished the essay. Begin on a completely new page and the title should be centered and Works Cited Page. Same font size, same font type. This page should be double spaced as well, you should include your citations that you may have found in the essay process.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51"/>
    <w:rsid w:val="00404AC1"/>
    <w:rsid w:val="00771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2847"/>
  <w15:chartTrackingRefBased/>
  <w15:docId w15:val="{012EFA54-364E-4290-92AA-9018966E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2023-01-03T08:10:00Z</dcterms:created>
  <dcterms:modified xsi:type="dcterms:W3CDTF">2023-01-03T08:11:00Z</dcterms:modified>
</cp:coreProperties>
</file>