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2BA6E" w14:textId="247A2CD2" w:rsidR="002F2860" w:rsidRDefault="00BE11D6">
      <w:r>
        <w:rPr>
          <w:rFonts w:ascii="Verdana" w:hAnsi="Verdana"/>
          <w:color w:val="000000"/>
          <w:sz w:val="17"/>
          <w:szCs w:val="17"/>
          <w:shd w:val="clear" w:color="auto" w:fill="FFFFFF"/>
        </w:rPr>
        <w:t xml:space="preserve">Competency In this project, you will demonstrate your mastery of the following competencies: • Describe the components of the United States justice system and how they are interrelated •Explain how various types of communication skills are utilized by sworn and civilian criminal justice professionals Scenario You are a community outreach coordinator at your local law enforcement agency. The department has undertaker diverse populations in your community. There is always a need in your community for support toward becoming a immigrants, resident aliens, and documented immigrants could benefit from </w:t>
      </w:r>
      <w:proofErr w:type="spellStart"/>
      <w:proofErr w:type="gramStart"/>
      <w:r>
        <w:rPr>
          <w:rFonts w:ascii="Verdana" w:hAnsi="Verdana"/>
          <w:color w:val="000000"/>
          <w:sz w:val="17"/>
          <w:szCs w:val="17"/>
          <w:shd w:val="clear" w:color="auto" w:fill="FFFFFF"/>
        </w:rPr>
        <w:t>a</w:t>
      </w:r>
      <w:proofErr w:type="spellEnd"/>
      <w:proofErr w:type="gramEnd"/>
      <w:r>
        <w:rPr>
          <w:rFonts w:ascii="Verdana" w:hAnsi="Verdana"/>
          <w:color w:val="000000"/>
          <w:sz w:val="17"/>
          <w:szCs w:val="17"/>
          <w:shd w:val="clear" w:color="auto" w:fill="FFFFFF"/>
        </w:rPr>
        <w:t xml:space="preserve"> outreach materials that explain how works in the United States. You have been given the task of creating outreach materials for this initiative. The materials you’ll create for this project are specific to the juvenile justice system or allied professionals: choose just one for the focus of this project. Your initiative needs professional materials to support it. Create one or more relevant products that address all of the required elements: 1. Explain how your topic-either the juvenile justice system or allied professionals-relates to the law enforcement system. Include information from one of the main bullets below. • Juvenile Justice: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School resource officers ii. School-to-prison pipeline iii. Juvenile rights iv. Status offenses • Allied Professionals: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Victim's rights </w:t>
      </w:r>
      <w:proofErr w:type="gramStart"/>
      <w:r>
        <w:rPr>
          <w:rFonts w:ascii="Verdana" w:hAnsi="Verdana"/>
          <w:color w:val="000000"/>
          <w:sz w:val="17"/>
          <w:szCs w:val="17"/>
          <w:shd w:val="clear" w:color="auto" w:fill="FFFFFF"/>
        </w:rPr>
        <w:t>advocates</w:t>
      </w:r>
      <w:proofErr w:type="gramEnd"/>
      <w:r>
        <w:rPr>
          <w:rFonts w:ascii="Verdana" w:hAnsi="Verdana"/>
          <w:color w:val="000000"/>
          <w:sz w:val="17"/>
          <w:szCs w:val="17"/>
          <w:shd w:val="clear" w:color="auto" w:fill="FFFFFF"/>
        </w:rPr>
        <w:t xml:space="preserve"> it. </w:t>
      </w:r>
      <w:proofErr w:type="spellStart"/>
      <w:r>
        <w:rPr>
          <w:rFonts w:ascii="Verdana" w:hAnsi="Verdana"/>
          <w:color w:val="000000"/>
          <w:sz w:val="17"/>
          <w:szCs w:val="17"/>
          <w:shd w:val="clear" w:color="auto" w:fill="FFFFFF"/>
        </w:rPr>
        <w:t>iiGoodwill</w:t>
      </w:r>
      <w:proofErr w:type="spellEnd"/>
      <w:r>
        <w:rPr>
          <w:rFonts w:ascii="Verdana" w:hAnsi="Verdana"/>
          <w:color w:val="000000"/>
          <w:sz w:val="17"/>
          <w:szCs w:val="17"/>
          <w:shd w:val="clear" w:color="auto" w:fill="FFFFFF"/>
        </w:rPr>
        <w:t xml:space="preserve"> ambassadors iii. Counselors / psychologists iv. Community service professionals 2. Explain how your topic-either the juvenile justice system or allied professionals--relates to the courts branch of the criminal justice system. Include information from one of the main bullets below. • Juvenile Justice: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Restorative justice ii. Court process for juvenile </w:t>
      </w:r>
      <w:proofErr w:type="spellStart"/>
      <w:r>
        <w:rPr>
          <w:rFonts w:ascii="Verdana" w:hAnsi="Verdana"/>
          <w:color w:val="000000"/>
          <w:sz w:val="17"/>
          <w:szCs w:val="17"/>
          <w:shd w:val="clear" w:color="auto" w:fill="FFFFFF"/>
        </w:rPr>
        <w:t>iiiDiversion</w:t>
      </w:r>
      <w:proofErr w:type="spellEnd"/>
      <w:r>
        <w:rPr>
          <w:rFonts w:ascii="Verdana" w:hAnsi="Verdana"/>
          <w:color w:val="000000"/>
          <w:sz w:val="17"/>
          <w:szCs w:val="17"/>
          <w:shd w:val="clear" w:color="auto" w:fill="FFFFFF"/>
        </w:rPr>
        <w:t xml:space="preserve"> / alternatives to arrest • Allied Professionals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Guardians ad litem </w:t>
      </w:r>
      <w:proofErr w:type="spellStart"/>
      <w:r>
        <w:rPr>
          <w:rFonts w:ascii="Verdana" w:hAnsi="Verdana"/>
          <w:color w:val="000000"/>
          <w:sz w:val="17"/>
          <w:szCs w:val="17"/>
          <w:shd w:val="clear" w:color="auto" w:fill="FFFFFF"/>
        </w:rPr>
        <w:t>iiWitness</w:t>
      </w:r>
      <w:proofErr w:type="spellEnd"/>
      <w:r>
        <w:rPr>
          <w:rFonts w:ascii="Verdana" w:hAnsi="Verdana"/>
          <w:color w:val="000000"/>
          <w:sz w:val="17"/>
          <w:szCs w:val="17"/>
          <w:shd w:val="clear" w:color="auto" w:fill="FFFFFF"/>
        </w:rPr>
        <w:t xml:space="preserve"> protection </w:t>
      </w:r>
      <w:proofErr w:type="spellStart"/>
      <w:r>
        <w:rPr>
          <w:rFonts w:ascii="Verdana" w:hAnsi="Verdana"/>
          <w:color w:val="000000"/>
          <w:sz w:val="17"/>
          <w:szCs w:val="17"/>
          <w:shd w:val="clear" w:color="auto" w:fill="FFFFFF"/>
        </w:rPr>
        <w:t>ili</w:t>
      </w:r>
      <w:proofErr w:type="spellEnd"/>
      <w:r>
        <w:rPr>
          <w:rFonts w:ascii="Verdana" w:hAnsi="Verdana"/>
          <w:color w:val="000000"/>
          <w:sz w:val="17"/>
          <w:szCs w:val="17"/>
          <w:shd w:val="clear" w:color="auto" w:fill="FFFFFF"/>
        </w:rPr>
        <w:t xml:space="preserve">. Counselors / psychologists 3. Explain how your topic-either the juvenile justice system or allied </w:t>
      </w:r>
      <w:proofErr w:type="spellStart"/>
      <w:r>
        <w:rPr>
          <w:rFonts w:ascii="Verdana" w:hAnsi="Verdana"/>
          <w:color w:val="000000"/>
          <w:sz w:val="17"/>
          <w:szCs w:val="17"/>
          <w:shd w:val="clear" w:color="auto" w:fill="FFFFFF"/>
        </w:rPr>
        <w:t>professio</w:t>
      </w:r>
      <w:proofErr w:type="spellEnd"/>
      <w:r>
        <w:rPr>
          <w:rFonts w:ascii="Verdana" w:hAnsi="Verdana"/>
          <w:color w:val="000000"/>
          <w:sz w:val="17"/>
          <w:szCs w:val="17"/>
          <w:shd w:val="clear" w:color="auto" w:fill="FFFFFF"/>
        </w:rPr>
        <w:t xml:space="preserve"> system. Include information from one of the main bullets below. • Juvenile Justice: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Juvenile parole/probation officers ii. Separation from adults • Allied Professionals: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Auditors </w:t>
      </w:r>
      <w:proofErr w:type="spellStart"/>
      <w:proofErr w:type="gramStart"/>
      <w:r>
        <w:rPr>
          <w:rFonts w:ascii="Verdana" w:hAnsi="Verdana"/>
          <w:color w:val="000000"/>
          <w:sz w:val="17"/>
          <w:szCs w:val="17"/>
          <w:shd w:val="clear" w:color="auto" w:fill="FFFFFF"/>
        </w:rPr>
        <w:t>ii.Mental</w:t>
      </w:r>
      <w:proofErr w:type="spellEnd"/>
      <w:proofErr w:type="gramEnd"/>
      <w:r>
        <w:rPr>
          <w:rFonts w:ascii="Verdana" w:hAnsi="Verdana"/>
          <w:color w:val="000000"/>
          <w:sz w:val="17"/>
          <w:szCs w:val="17"/>
          <w:shd w:val="clear" w:color="auto" w:fill="FFFFFF"/>
        </w:rPr>
        <w:t xml:space="preserve"> health counselors iii. Contractors: 1. Food services 2. Medical services 4. Explain how social media relates to communication skills that are important in your topic. •Who uses social media</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For what purposes do people use social 5. Explain how active listening is a communication skill important in your topic. • Who should use active listening? • Why should active listening be used? 6. Explain how cultural awareness is an important communication skill • Why is cultural awareness important?</w:t>
      </w:r>
    </w:p>
    <w:sectPr w:rsidR="002F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D6"/>
    <w:rsid w:val="002F2860"/>
    <w:rsid w:val="00BE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E9978"/>
  <w15:chartTrackingRefBased/>
  <w15:docId w15:val="{0C8EB77F-4F31-40C7-9BDA-B19C2968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2023-01-28T18:46:00Z</dcterms:created>
  <dcterms:modified xsi:type="dcterms:W3CDTF">2023-01-28T18:47:00Z</dcterms:modified>
</cp:coreProperties>
</file>